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6C" w:rsidRPr="00A127FD" w:rsidRDefault="0066356C" w:rsidP="0066356C">
      <w:pPr>
        <w:spacing w:before="120" w:after="120" w:line="240" w:lineRule="auto"/>
        <w:ind w:firstLine="720"/>
        <w:jc w:val="both"/>
        <w:rPr>
          <w:rFonts w:ascii="Times New Roman" w:hAnsi="Times New Roman"/>
          <w:color w:val="000000"/>
          <w:sz w:val="26"/>
          <w:szCs w:val="26"/>
          <w:lang w:val="en-US"/>
        </w:rPr>
      </w:pPr>
      <w:bookmarkStart w:id="0" w:name="_GoBack"/>
      <w:bookmarkEnd w:id="0"/>
    </w:p>
    <w:tbl>
      <w:tblPr>
        <w:tblpPr w:leftFromText="180" w:rightFromText="180" w:vertAnchor="text" w:horzAnchor="margin" w:tblpXSpec="center" w:tblpY="193"/>
        <w:tblW w:w="8928" w:type="dxa"/>
        <w:tblLayout w:type="fixed"/>
        <w:tblLook w:val="04A0" w:firstRow="1" w:lastRow="0" w:firstColumn="1" w:lastColumn="0" w:noHBand="0" w:noVBand="1"/>
      </w:tblPr>
      <w:tblGrid>
        <w:gridCol w:w="918"/>
        <w:gridCol w:w="2430"/>
        <w:gridCol w:w="1710"/>
        <w:gridCol w:w="1800"/>
        <w:gridCol w:w="2070"/>
      </w:tblGrid>
      <w:tr w:rsidR="0066356C" w:rsidRPr="00A127FD" w:rsidTr="00BA2E80">
        <w:trPr>
          <w:trHeight w:val="330"/>
        </w:trPr>
        <w:tc>
          <w:tcPr>
            <w:tcW w:w="918" w:type="dxa"/>
            <w:vMerge w:val="restart"/>
            <w:tcBorders>
              <w:top w:val="single" w:sz="8" w:space="0" w:color="auto"/>
              <w:left w:val="single" w:sz="8"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color w:val="000000"/>
                <w:szCs w:val="26"/>
                <w:lang w:val="en-US"/>
              </w:rPr>
            </w:pPr>
            <w:r w:rsidRPr="00A127FD">
              <w:rPr>
                <w:rFonts w:ascii="Times New Roman" w:eastAsia="Times New Roman" w:hAnsi="Times New Roman"/>
                <w:b/>
                <w:color w:val="000000"/>
                <w:szCs w:val="26"/>
                <w:lang w:val="en-US"/>
              </w:rPr>
              <w:t>STT</w:t>
            </w:r>
          </w:p>
        </w:tc>
        <w:tc>
          <w:tcPr>
            <w:tcW w:w="243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b/>
                <w:color w:val="000000"/>
                <w:szCs w:val="26"/>
                <w:lang w:val="en-US"/>
              </w:rPr>
            </w:pPr>
            <w:r w:rsidRPr="00A127FD">
              <w:rPr>
                <w:rFonts w:ascii="Times New Roman" w:eastAsia="Times New Roman" w:hAnsi="Times New Roman"/>
                <w:b/>
                <w:color w:val="000000"/>
                <w:szCs w:val="26"/>
                <w:lang w:val="en-US"/>
              </w:rPr>
              <w:t>Chương trình đào tạo</w:t>
            </w:r>
          </w:p>
        </w:tc>
        <w:tc>
          <w:tcPr>
            <w:tcW w:w="3510" w:type="dxa"/>
            <w:gridSpan w:val="2"/>
            <w:tcBorders>
              <w:top w:val="single" w:sz="8" w:space="0" w:color="auto"/>
              <w:left w:val="nil"/>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Nghiên cứu sinh</w:t>
            </w:r>
            <w:r w:rsidRPr="00A127FD">
              <w:rPr>
                <w:rFonts w:ascii="Times New Roman" w:eastAsia="Times New Roman" w:hAnsi="Times New Roman"/>
                <w:b/>
                <w:bCs/>
                <w:color w:val="000000"/>
                <w:szCs w:val="26"/>
              </w:rPr>
              <w:t xml:space="preserve"> đã có bằng thạc sĩ</w:t>
            </w:r>
          </w:p>
        </w:tc>
        <w:tc>
          <w:tcPr>
            <w:tcW w:w="2070" w:type="dxa"/>
            <w:vMerge w:val="restart"/>
            <w:tcBorders>
              <w:top w:val="single" w:sz="8" w:space="0" w:color="auto"/>
              <w:left w:val="nil"/>
              <w:right w:val="single" w:sz="8" w:space="0" w:color="auto"/>
            </w:tcBorders>
            <w:shd w:val="clear" w:color="auto" w:fill="auto"/>
            <w:hideMark/>
          </w:tcPr>
          <w:p w:rsidR="0066356C" w:rsidRPr="00A127FD" w:rsidRDefault="0066356C" w:rsidP="00BA2E80">
            <w:pPr>
              <w:spacing w:before="120" w:after="120" w:line="240" w:lineRule="auto"/>
              <w:jc w:val="center"/>
              <w:rPr>
                <w:rFonts w:ascii="Times New Roman" w:eastAsia="Times New Roman" w:hAnsi="Times New Roman"/>
                <w:b/>
                <w:bCs/>
                <w:color w:val="000000"/>
                <w:szCs w:val="26"/>
              </w:rPr>
            </w:pPr>
            <w:r w:rsidRPr="00A127FD">
              <w:rPr>
                <w:rFonts w:ascii="Times New Roman" w:eastAsia="Times New Roman" w:hAnsi="Times New Roman"/>
                <w:b/>
                <w:bCs/>
                <w:color w:val="000000"/>
                <w:szCs w:val="26"/>
              </w:rPr>
              <w:t>Nghiên cứu sinh chỉ có bằng đại học</w:t>
            </w:r>
          </w:p>
          <w:p w:rsidR="0066356C" w:rsidRPr="00A127FD" w:rsidRDefault="0066356C" w:rsidP="00BA2E80">
            <w:pPr>
              <w:spacing w:before="120" w:after="120" w:line="240" w:lineRule="auto"/>
              <w:jc w:val="center"/>
              <w:rPr>
                <w:rFonts w:ascii="Times New Roman" w:eastAsia="Times New Roman" w:hAnsi="Times New Roman"/>
                <w:b/>
                <w:bCs/>
                <w:color w:val="000000"/>
                <w:szCs w:val="26"/>
              </w:rPr>
            </w:pPr>
            <w:r w:rsidRPr="00A127FD">
              <w:rPr>
                <w:rFonts w:ascii="Times New Roman" w:eastAsia="Times New Roman" w:hAnsi="Times New Roman"/>
                <w:i/>
                <w:color w:val="000000"/>
                <w:szCs w:val="26"/>
              </w:rPr>
              <w:t>(</w:t>
            </w:r>
            <w:r w:rsidRPr="00A127FD">
              <w:rPr>
                <w:rFonts w:ascii="Times New Roman" w:eastAsia="Times New Roman" w:hAnsi="Times New Roman"/>
                <w:i/>
                <w:iCs/>
                <w:color w:val="000000"/>
                <w:szCs w:val="26"/>
              </w:rPr>
              <w:t xml:space="preserve"> theo đoạn 3 điểm b mục 2 chương II Đề án này</w:t>
            </w:r>
            <w:r w:rsidRPr="00A127FD">
              <w:rPr>
                <w:rFonts w:ascii="Times New Roman" w:eastAsia="Times New Roman" w:hAnsi="Times New Roman"/>
                <w:i/>
                <w:color w:val="000000"/>
                <w:szCs w:val="26"/>
              </w:rPr>
              <w:t>)</w:t>
            </w:r>
          </w:p>
        </w:tc>
      </w:tr>
      <w:tr w:rsidR="0066356C" w:rsidRPr="00A127FD" w:rsidTr="00BA2E80">
        <w:trPr>
          <w:trHeight w:val="457"/>
        </w:trPr>
        <w:tc>
          <w:tcPr>
            <w:tcW w:w="918" w:type="dxa"/>
            <w:vMerge/>
            <w:tcBorders>
              <w:left w:val="single" w:sz="8" w:space="0" w:color="auto"/>
              <w:bottom w:val="single" w:sz="4" w:space="0" w:color="auto"/>
              <w:right w:val="single" w:sz="4" w:space="0" w:color="auto"/>
            </w:tcBorders>
          </w:tcPr>
          <w:p w:rsidR="0066356C" w:rsidRPr="00A127FD" w:rsidRDefault="0066356C" w:rsidP="00BA2E80">
            <w:pPr>
              <w:spacing w:before="120" w:after="120" w:line="240" w:lineRule="auto"/>
              <w:rPr>
                <w:rFonts w:ascii="Times New Roman" w:eastAsia="Times New Roman" w:hAnsi="Times New Roman"/>
                <w:color w:val="000000"/>
                <w:szCs w:val="26"/>
              </w:rPr>
            </w:pPr>
          </w:p>
        </w:tc>
        <w:tc>
          <w:tcPr>
            <w:tcW w:w="2430" w:type="dxa"/>
            <w:vMerge/>
            <w:tcBorders>
              <w:top w:val="single" w:sz="8" w:space="0" w:color="auto"/>
              <w:left w:val="single" w:sz="8" w:space="0" w:color="auto"/>
              <w:bottom w:val="single" w:sz="4" w:space="0" w:color="auto"/>
              <w:right w:val="single" w:sz="4" w:space="0" w:color="auto"/>
            </w:tcBorders>
            <w:vAlign w:val="center"/>
            <w:hideMark/>
          </w:tcPr>
          <w:p w:rsidR="0066356C" w:rsidRPr="00A127FD" w:rsidRDefault="0066356C" w:rsidP="00BA2E80">
            <w:pPr>
              <w:spacing w:before="120" w:after="120" w:line="240" w:lineRule="auto"/>
              <w:rPr>
                <w:rFonts w:ascii="Times New Roman" w:eastAsia="Times New Roman" w:hAnsi="Times New Roman"/>
                <w:color w:val="000000"/>
                <w:szCs w:val="26"/>
              </w:rPr>
            </w:pPr>
          </w:p>
        </w:tc>
        <w:tc>
          <w:tcPr>
            <w:tcW w:w="1710" w:type="dxa"/>
            <w:tcBorders>
              <w:top w:val="nil"/>
              <w:left w:val="nil"/>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i/>
                <w:iCs/>
                <w:color w:val="000000"/>
                <w:szCs w:val="26"/>
              </w:rPr>
            </w:pPr>
            <w:r w:rsidRPr="00A127FD">
              <w:rPr>
                <w:rFonts w:ascii="Times New Roman" w:eastAsia="Times New Roman" w:hAnsi="Times New Roman"/>
                <w:i/>
                <w:iCs/>
                <w:color w:val="000000"/>
                <w:szCs w:val="26"/>
              </w:rPr>
              <w:t>Ngành phù hợp</w:t>
            </w:r>
          </w:p>
          <w:p w:rsidR="0066356C" w:rsidRPr="00A127FD" w:rsidRDefault="0066356C" w:rsidP="00BA2E80">
            <w:pPr>
              <w:spacing w:before="120" w:after="120" w:line="240" w:lineRule="auto"/>
              <w:jc w:val="center"/>
              <w:rPr>
                <w:rFonts w:ascii="Times New Roman" w:eastAsia="Times New Roman" w:hAnsi="Times New Roman"/>
                <w:i/>
                <w:iCs/>
                <w:color w:val="000000"/>
                <w:szCs w:val="26"/>
              </w:rPr>
            </w:pPr>
            <w:r w:rsidRPr="00A127FD">
              <w:rPr>
                <w:rFonts w:ascii="Times New Roman" w:eastAsia="Times New Roman" w:hAnsi="Times New Roman"/>
                <w:i/>
                <w:iCs/>
                <w:color w:val="000000"/>
                <w:szCs w:val="26"/>
              </w:rPr>
              <w:t>(theo đoạn 1 điểm b mục 2 chương II Đề án này)</w:t>
            </w:r>
          </w:p>
        </w:tc>
        <w:tc>
          <w:tcPr>
            <w:tcW w:w="1800" w:type="dxa"/>
            <w:tcBorders>
              <w:top w:val="nil"/>
              <w:left w:val="nil"/>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i/>
                <w:iCs/>
                <w:color w:val="000000"/>
                <w:szCs w:val="26"/>
              </w:rPr>
            </w:pPr>
            <w:r w:rsidRPr="00A127FD">
              <w:rPr>
                <w:rFonts w:ascii="Times New Roman" w:eastAsia="Times New Roman" w:hAnsi="Times New Roman"/>
                <w:i/>
                <w:iCs/>
                <w:color w:val="000000"/>
                <w:szCs w:val="26"/>
              </w:rPr>
              <w:t>Ngành khác</w:t>
            </w:r>
          </w:p>
          <w:p w:rsidR="0066356C" w:rsidRPr="00A127FD" w:rsidRDefault="0066356C" w:rsidP="00BA2E80">
            <w:pPr>
              <w:spacing w:before="120" w:after="120" w:line="240" w:lineRule="auto"/>
              <w:jc w:val="center"/>
              <w:rPr>
                <w:rFonts w:ascii="Times New Roman" w:eastAsia="Times New Roman" w:hAnsi="Times New Roman"/>
                <w:i/>
                <w:iCs/>
                <w:color w:val="000000"/>
                <w:szCs w:val="26"/>
              </w:rPr>
            </w:pPr>
            <w:r w:rsidRPr="00A127FD">
              <w:rPr>
                <w:rFonts w:ascii="Times New Roman" w:eastAsia="Times New Roman" w:hAnsi="Times New Roman"/>
                <w:i/>
                <w:iCs/>
                <w:color w:val="000000"/>
                <w:szCs w:val="26"/>
              </w:rPr>
              <w:t>( theo đoạn 2 điểm b mục 2 chương II Đề án này)</w:t>
            </w:r>
          </w:p>
        </w:tc>
        <w:tc>
          <w:tcPr>
            <w:tcW w:w="2070" w:type="dxa"/>
            <w:vMerge/>
            <w:tcBorders>
              <w:left w:val="nil"/>
              <w:bottom w:val="single" w:sz="4" w:space="0" w:color="auto"/>
              <w:right w:val="single" w:sz="8" w:space="0" w:color="auto"/>
            </w:tcBorders>
            <w:shd w:val="clear" w:color="auto" w:fill="auto"/>
            <w:noWrap/>
            <w:vAlign w:val="center"/>
            <w:hideMark/>
          </w:tcPr>
          <w:p w:rsidR="0066356C" w:rsidRPr="00A127FD" w:rsidRDefault="0066356C" w:rsidP="00BA2E80">
            <w:pPr>
              <w:spacing w:before="120" w:after="120" w:line="240" w:lineRule="auto"/>
              <w:rPr>
                <w:rFonts w:ascii="Times New Roman" w:eastAsia="Times New Roman" w:hAnsi="Times New Roman"/>
                <w:i/>
                <w:color w:val="000000"/>
                <w:szCs w:val="26"/>
              </w:rPr>
            </w:pPr>
          </w:p>
        </w:tc>
      </w:tr>
      <w:tr w:rsidR="0066356C" w:rsidRPr="00A127FD" w:rsidTr="00BA2E80">
        <w:trPr>
          <w:trHeight w:val="630"/>
        </w:trPr>
        <w:tc>
          <w:tcPr>
            <w:tcW w:w="918" w:type="dxa"/>
            <w:tcBorders>
              <w:top w:val="nil"/>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Phần 1</w:t>
            </w:r>
          </w:p>
        </w:tc>
        <w:tc>
          <w:tcPr>
            <w:tcW w:w="2430" w:type="dxa"/>
            <w:tcBorders>
              <w:top w:val="nil"/>
              <w:left w:val="single" w:sz="8" w:space="0" w:color="auto"/>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both"/>
              <w:rPr>
                <w:rFonts w:ascii="Times New Roman" w:eastAsia="Times New Roman" w:hAnsi="Times New Roman"/>
                <w:b/>
                <w:bCs/>
                <w:color w:val="000000"/>
                <w:szCs w:val="26"/>
              </w:rPr>
            </w:pPr>
            <w:r w:rsidRPr="00A127FD">
              <w:rPr>
                <w:rFonts w:ascii="Times New Roman" w:eastAsia="Times New Roman" w:hAnsi="Times New Roman"/>
                <w:b/>
                <w:bCs/>
                <w:color w:val="000000"/>
                <w:szCs w:val="26"/>
              </w:rPr>
              <w:t>Học phần bổ sung, chuyển đổi</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b/>
                <w:color w:val="000000"/>
                <w:szCs w:val="26"/>
              </w:rPr>
            </w:pPr>
            <w:r w:rsidRPr="00A127FD">
              <w:rPr>
                <w:rFonts w:ascii="Times New Roman" w:eastAsia="Times New Roman" w:hAnsi="Times New Roman"/>
                <w:b/>
                <w:color w:val="000000"/>
                <w:szCs w:val="26"/>
              </w:rPr>
              <w:t>0 TC</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b/>
                <w:color w:val="000000"/>
                <w:szCs w:val="26"/>
              </w:rPr>
            </w:pPr>
            <w:r w:rsidRPr="00A127FD">
              <w:rPr>
                <w:rFonts w:ascii="Times New Roman" w:eastAsia="Times New Roman" w:hAnsi="Times New Roman"/>
                <w:b/>
                <w:color w:val="000000"/>
                <w:szCs w:val="26"/>
              </w:rPr>
              <w:t>15 TC</w:t>
            </w:r>
          </w:p>
        </w:tc>
        <w:tc>
          <w:tcPr>
            <w:tcW w:w="2070" w:type="dxa"/>
            <w:tcBorders>
              <w:top w:val="nil"/>
              <w:left w:val="single" w:sz="4" w:space="0" w:color="auto"/>
              <w:bottom w:val="single" w:sz="4" w:space="0" w:color="auto"/>
              <w:right w:val="single" w:sz="8"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b/>
                <w:color w:val="000000"/>
                <w:szCs w:val="26"/>
              </w:rPr>
            </w:pPr>
            <w:r>
              <w:rPr>
                <w:rFonts w:ascii="Times New Roman" w:eastAsia="Times New Roman" w:hAnsi="Times New Roman"/>
                <w:b/>
                <w:color w:val="000000"/>
                <w:szCs w:val="26"/>
                <w:lang w:val="en-US"/>
              </w:rPr>
              <w:t xml:space="preserve">30 </w:t>
            </w:r>
            <w:r w:rsidRPr="00A127FD">
              <w:rPr>
                <w:rFonts w:ascii="Times New Roman" w:eastAsia="Times New Roman" w:hAnsi="Times New Roman"/>
                <w:b/>
                <w:color w:val="000000"/>
                <w:szCs w:val="26"/>
              </w:rPr>
              <w:t>TC</w:t>
            </w:r>
          </w:p>
        </w:tc>
      </w:tr>
      <w:tr w:rsidR="0066356C" w:rsidRPr="00A127FD" w:rsidTr="00BA2E80">
        <w:trPr>
          <w:trHeight w:val="630"/>
        </w:trPr>
        <w:tc>
          <w:tcPr>
            <w:tcW w:w="918" w:type="dxa"/>
            <w:tcBorders>
              <w:top w:val="nil"/>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Phần 2</w:t>
            </w:r>
          </w:p>
        </w:tc>
        <w:tc>
          <w:tcPr>
            <w:tcW w:w="2430" w:type="dxa"/>
            <w:tcBorders>
              <w:top w:val="nil"/>
              <w:left w:val="single" w:sz="8"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both"/>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Các học phần ở trình độ tiến sĩ, các chuyên đề tiến sĩ  và tiểu luận tổng quan</w:t>
            </w:r>
          </w:p>
        </w:tc>
        <w:tc>
          <w:tcPr>
            <w:tcW w:w="171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b/>
                <w:color w:val="000000"/>
                <w:szCs w:val="26"/>
                <w:lang w:val="en-US"/>
              </w:rPr>
            </w:pPr>
            <w:r w:rsidRPr="00A127FD">
              <w:rPr>
                <w:rFonts w:ascii="Times New Roman" w:eastAsia="Times New Roman" w:hAnsi="Times New Roman"/>
                <w:b/>
                <w:color w:val="000000"/>
                <w:szCs w:val="26"/>
                <w:lang w:val="en-US"/>
              </w:rPr>
              <w:t>2</w:t>
            </w:r>
            <w:r>
              <w:rPr>
                <w:rFonts w:ascii="Times New Roman" w:eastAsia="Times New Roman" w:hAnsi="Times New Roman"/>
                <w:b/>
                <w:color w:val="000000"/>
                <w:szCs w:val="26"/>
                <w:lang w:val="en-US"/>
              </w:rPr>
              <w:t>1</w:t>
            </w:r>
            <w:r w:rsidRPr="00A127FD">
              <w:rPr>
                <w:rFonts w:ascii="Times New Roman" w:eastAsia="Times New Roman" w:hAnsi="Times New Roman"/>
                <w:b/>
                <w:color w:val="000000"/>
                <w:szCs w:val="26"/>
                <w:lang w:val="en-US"/>
              </w:rPr>
              <w:t xml:space="preserve"> TC</w:t>
            </w:r>
          </w:p>
        </w:tc>
        <w:tc>
          <w:tcPr>
            <w:tcW w:w="180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b/>
                <w:color w:val="000000"/>
                <w:szCs w:val="26"/>
                <w:lang w:val="en-US"/>
              </w:rPr>
            </w:pPr>
            <w:r w:rsidRPr="00A127FD">
              <w:rPr>
                <w:rFonts w:ascii="Times New Roman" w:eastAsia="Times New Roman" w:hAnsi="Times New Roman"/>
                <w:b/>
                <w:color w:val="000000"/>
                <w:szCs w:val="26"/>
                <w:lang w:val="en-US"/>
              </w:rPr>
              <w:t>2</w:t>
            </w:r>
            <w:r>
              <w:rPr>
                <w:rFonts w:ascii="Times New Roman" w:eastAsia="Times New Roman" w:hAnsi="Times New Roman"/>
                <w:b/>
                <w:color w:val="000000"/>
                <w:szCs w:val="26"/>
                <w:lang w:val="en-US"/>
              </w:rPr>
              <w:t>1</w:t>
            </w:r>
            <w:r w:rsidRPr="00A127FD">
              <w:rPr>
                <w:rFonts w:ascii="Times New Roman" w:eastAsia="Times New Roman" w:hAnsi="Times New Roman"/>
                <w:b/>
                <w:color w:val="000000"/>
                <w:szCs w:val="26"/>
                <w:lang w:val="en-US"/>
              </w:rPr>
              <w:t xml:space="preserve"> TC</w:t>
            </w:r>
          </w:p>
        </w:tc>
        <w:tc>
          <w:tcPr>
            <w:tcW w:w="2070" w:type="dxa"/>
            <w:tcBorders>
              <w:top w:val="nil"/>
              <w:left w:val="single" w:sz="4" w:space="0" w:color="auto"/>
              <w:bottom w:val="single" w:sz="4" w:space="0" w:color="auto"/>
              <w:right w:val="single" w:sz="8"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b/>
                <w:color w:val="000000"/>
                <w:szCs w:val="26"/>
                <w:lang w:val="en-US"/>
              </w:rPr>
            </w:pPr>
            <w:r w:rsidRPr="00A127FD">
              <w:rPr>
                <w:rFonts w:ascii="Times New Roman" w:eastAsia="Times New Roman" w:hAnsi="Times New Roman"/>
                <w:b/>
                <w:color w:val="000000"/>
                <w:szCs w:val="26"/>
                <w:lang w:val="en-US"/>
              </w:rPr>
              <w:t>2</w:t>
            </w:r>
            <w:r>
              <w:rPr>
                <w:rFonts w:ascii="Times New Roman" w:eastAsia="Times New Roman" w:hAnsi="Times New Roman"/>
                <w:b/>
                <w:color w:val="000000"/>
                <w:szCs w:val="26"/>
                <w:lang w:val="en-US"/>
              </w:rPr>
              <w:t>1</w:t>
            </w:r>
            <w:r w:rsidRPr="00A127FD">
              <w:rPr>
                <w:rFonts w:ascii="Times New Roman" w:eastAsia="Times New Roman" w:hAnsi="Times New Roman"/>
                <w:b/>
                <w:color w:val="000000"/>
                <w:szCs w:val="26"/>
                <w:lang w:val="en-US"/>
              </w:rPr>
              <w:t xml:space="preserve"> TC</w:t>
            </w:r>
          </w:p>
        </w:tc>
      </w:tr>
      <w:tr w:rsidR="0066356C" w:rsidRPr="00A127FD" w:rsidTr="00BA2E80">
        <w:trPr>
          <w:trHeight w:val="630"/>
        </w:trPr>
        <w:tc>
          <w:tcPr>
            <w:tcW w:w="918" w:type="dxa"/>
            <w:tcBorders>
              <w:top w:val="nil"/>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1</w:t>
            </w:r>
          </w:p>
        </w:tc>
        <w:tc>
          <w:tcPr>
            <w:tcW w:w="2430" w:type="dxa"/>
            <w:tcBorders>
              <w:top w:val="nil"/>
              <w:left w:val="single" w:sz="8"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both"/>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Học phần  ở trình độ tiến sĩ</w:t>
            </w:r>
          </w:p>
        </w:tc>
        <w:tc>
          <w:tcPr>
            <w:tcW w:w="171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Pr>
                <w:rFonts w:ascii="Times New Roman" w:eastAsia="Times New Roman" w:hAnsi="Times New Roman"/>
                <w:color w:val="000000"/>
                <w:szCs w:val="26"/>
                <w:lang w:val="en-US"/>
              </w:rPr>
              <w:t>12</w:t>
            </w:r>
            <w:r w:rsidRPr="00A127FD">
              <w:rPr>
                <w:rFonts w:ascii="Times New Roman" w:eastAsia="Times New Roman" w:hAnsi="Times New Roman"/>
                <w:color w:val="000000"/>
                <w:szCs w:val="26"/>
              </w:rPr>
              <w:t xml:space="preserve"> TC</w:t>
            </w:r>
          </w:p>
        </w:tc>
        <w:tc>
          <w:tcPr>
            <w:tcW w:w="180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Pr>
                <w:rFonts w:ascii="Times New Roman" w:eastAsia="Times New Roman" w:hAnsi="Times New Roman"/>
                <w:color w:val="000000"/>
                <w:szCs w:val="26"/>
                <w:lang w:val="en-US"/>
              </w:rPr>
              <w:t>12</w:t>
            </w:r>
            <w:r w:rsidRPr="00A127FD">
              <w:rPr>
                <w:rFonts w:ascii="Times New Roman" w:eastAsia="Times New Roman" w:hAnsi="Times New Roman"/>
                <w:color w:val="000000"/>
                <w:szCs w:val="26"/>
              </w:rPr>
              <w:t xml:space="preserve"> TC</w:t>
            </w:r>
          </w:p>
        </w:tc>
        <w:tc>
          <w:tcPr>
            <w:tcW w:w="2070" w:type="dxa"/>
            <w:tcBorders>
              <w:top w:val="nil"/>
              <w:left w:val="single" w:sz="4" w:space="0" w:color="auto"/>
              <w:bottom w:val="single" w:sz="4" w:space="0" w:color="auto"/>
              <w:right w:val="single" w:sz="8"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sidRPr="00A127FD">
              <w:rPr>
                <w:rFonts w:ascii="Times New Roman" w:eastAsia="Times New Roman" w:hAnsi="Times New Roman"/>
                <w:color w:val="000000"/>
                <w:szCs w:val="26"/>
                <w:lang w:val="en-US"/>
              </w:rPr>
              <w:t>1</w:t>
            </w:r>
            <w:r>
              <w:rPr>
                <w:rFonts w:ascii="Times New Roman" w:eastAsia="Times New Roman" w:hAnsi="Times New Roman"/>
                <w:color w:val="000000"/>
                <w:szCs w:val="26"/>
                <w:lang w:val="en-US"/>
              </w:rPr>
              <w:t>2</w:t>
            </w:r>
            <w:r w:rsidRPr="00A127FD">
              <w:rPr>
                <w:rFonts w:ascii="Times New Roman" w:eastAsia="Times New Roman" w:hAnsi="Times New Roman"/>
                <w:color w:val="000000"/>
                <w:szCs w:val="26"/>
              </w:rPr>
              <w:t xml:space="preserve"> TC</w:t>
            </w:r>
          </w:p>
        </w:tc>
      </w:tr>
      <w:tr w:rsidR="0066356C" w:rsidRPr="00A127FD" w:rsidTr="00BA2E80">
        <w:trPr>
          <w:trHeight w:val="630"/>
        </w:trPr>
        <w:tc>
          <w:tcPr>
            <w:tcW w:w="918" w:type="dxa"/>
            <w:vMerge w:val="restart"/>
            <w:tcBorders>
              <w:top w:val="nil"/>
              <w:left w:val="single" w:sz="8"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p>
        </w:tc>
        <w:tc>
          <w:tcPr>
            <w:tcW w:w="2430" w:type="dxa"/>
            <w:tcBorders>
              <w:top w:val="nil"/>
              <w:left w:val="single" w:sz="8"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both"/>
              <w:rPr>
                <w:rFonts w:ascii="Times New Roman" w:eastAsia="Times New Roman" w:hAnsi="Times New Roman"/>
                <w:bCs/>
                <w:color w:val="000000"/>
                <w:szCs w:val="26"/>
                <w:lang w:val="en-US"/>
              </w:rPr>
            </w:pPr>
            <w:r w:rsidRPr="00A127FD">
              <w:rPr>
                <w:rFonts w:ascii="Times New Roman" w:eastAsia="Times New Roman" w:hAnsi="Times New Roman"/>
                <w:bCs/>
                <w:color w:val="000000"/>
                <w:szCs w:val="26"/>
                <w:lang w:val="en-US"/>
              </w:rPr>
              <w:t>Học phần bắt buộc</w:t>
            </w:r>
          </w:p>
        </w:tc>
        <w:tc>
          <w:tcPr>
            <w:tcW w:w="171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8</w:t>
            </w:r>
            <w:r w:rsidRPr="00A127FD">
              <w:rPr>
                <w:rFonts w:ascii="Times New Roman" w:eastAsia="Times New Roman" w:hAnsi="Times New Roman"/>
                <w:color w:val="000000"/>
                <w:szCs w:val="26"/>
                <w:lang w:val="en-US"/>
              </w:rPr>
              <w:t xml:space="preserve"> TC</w:t>
            </w:r>
          </w:p>
        </w:tc>
        <w:tc>
          <w:tcPr>
            <w:tcW w:w="180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8</w:t>
            </w:r>
            <w:r w:rsidRPr="00A127FD">
              <w:rPr>
                <w:rFonts w:ascii="Times New Roman" w:eastAsia="Times New Roman" w:hAnsi="Times New Roman"/>
                <w:color w:val="000000"/>
                <w:szCs w:val="26"/>
                <w:lang w:val="en-US"/>
              </w:rPr>
              <w:t xml:space="preserve"> TC</w:t>
            </w:r>
          </w:p>
        </w:tc>
        <w:tc>
          <w:tcPr>
            <w:tcW w:w="2070" w:type="dxa"/>
            <w:tcBorders>
              <w:top w:val="nil"/>
              <w:left w:val="single" w:sz="4" w:space="0" w:color="auto"/>
              <w:bottom w:val="single" w:sz="4" w:space="0" w:color="auto"/>
              <w:right w:val="single" w:sz="8"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8</w:t>
            </w:r>
            <w:r w:rsidRPr="00A127FD">
              <w:rPr>
                <w:rFonts w:ascii="Times New Roman" w:eastAsia="Times New Roman" w:hAnsi="Times New Roman"/>
                <w:color w:val="000000"/>
                <w:szCs w:val="26"/>
                <w:lang w:val="en-US"/>
              </w:rPr>
              <w:t xml:space="preserve"> TC</w:t>
            </w:r>
          </w:p>
        </w:tc>
      </w:tr>
      <w:tr w:rsidR="0066356C" w:rsidRPr="00A127FD" w:rsidTr="00BA2E80">
        <w:trPr>
          <w:trHeight w:val="630"/>
        </w:trPr>
        <w:tc>
          <w:tcPr>
            <w:tcW w:w="918" w:type="dxa"/>
            <w:vMerge/>
            <w:tcBorders>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p>
        </w:tc>
        <w:tc>
          <w:tcPr>
            <w:tcW w:w="2430" w:type="dxa"/>
            <w:tcBorders>
              <w:top w:val="nil"/>
              <w:left w:val="single" w:sz="8"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both"/>
              <w:rPr>
                <w:rFonts w:ascii="Times New Roman" w:eastAsia="Times New Roman" w:hAnsi="Times New Roman"/>
                <w:bCs/>
                <w:color w:val="000000"/>
                <w:szCs w:val="26"/>
                <w:lang w:val="en-US"/>
              </w:rPr>
            </w:pPr>
            <w:r w:rsidRPr="00A127FD">
              <w:rPr>
                <w:rFonts w:ascii="Times New Roman" w:eastAsia="Times New Roman" w:hAnsi="Times New Roman"/>
                <w:bCs/>
                <w:color w:val="000000"/>
                <w:szCs w:val="26"/>
                <w:lang w:val="en-US"/>
              </w:rPr>
              <w:t>Học phần tự chọn</w:t>
            </w:r>
          </w:p>
        </w:tc>
        <w:tc>
          <w:tcPr>
            <w:tcW w:w="171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 xml:space="preserve">4 </w:t>
            </w:r>
            <w:r w:rsidRPr="00A127FD">
              <w:rPr>
                <w:rFonts w:ascii="Times New Roman" w:eastAsia="Times New Roman" w:hAnsi="Times New Roman"/>
                <w:color w:val="000000"/>
                <w:szCs w:val="26"/>
                <w:lang w:val="en-US"/>
              </w:rPr>
              <w:t>TC</w:t>
            </w:r>
          </w:p>
        </w:tc>
        <w:tc>
          <w:tcPr>
            <w:tcW w:w="1800" w:type="dxa"/>
            <w:tcBorders>
              <w:top w:val="nil"/>
              <w:left w:val="single" w:sz="4"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4</w:t>
            </w:r>
            <w:r w:rsidRPr="00A127FD">
              <w:rPr>
                <w:rFonts w:ascii="Times New Roman" w:eastAsia="Times New Roman" w:hAnsi="Times New Roman"/>
                <w:color w:val="000000"/>
                <w:szCs w:val="26"/>
                <w:lang w:val="en-US"/>
              </w:rPr>
              <w:t xml:space="preserve"> TC</w:t>
            </w:r>
          </w:p>
        </w:tc>
        <w:tc>
          <w:tcPr>
            <w:tcW w:w="2070" w:type="dxa"/>
            <w:tcBorders>
              <w:top w:val="nil"/>
              <w:left w:val="single" w:sz="4" w:space="0" w:color="auto"/>
              <w:bottom w:val="single" w:sz="4" w:space="0" w:color="auto"/>
              <w:right w:val="single" w:sz="8"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Pr>
                <w:rFonts w:ascii="Times New Roman" w:eastAsia="Times New Roman" w:hAnsi="Times New Roman"/>
                <w:color w:val="000000"/>
                <w:szCs w:val="26"/>
                <w:lang w:val="en-US"/>
              </w:rPr>
              <w:t>4</w:t>
            </w:r>
            <w:r w:rsidRPr="00A127FD">
              <w:rPr>
                <w:rFonts w:ascii="Times New Roman" w:eastAsia="Times New Roman" w:hAnsi="Times New Roman"/>
                <w:color w:val="000000"/>
                <w:szCs w:val="26"/>
                <w:lang w:val="en-US"/>
              </w:rPr>
              <w:t xml:space="preserve"> TC</w:t>
            </w:r>
          </w:p>
        </w:tc>
      </w:tr>
      <w:tr w:rsidR="0066356C" w:rsidRPr="00A127FD" w:rsidTr="00BA2E80">
        <w:trPr>
          <w:trHeight w:val="440"/>
        </w:trPr>
        <w:tc>
          <w:tcPr>
            <w:tcW w:w="918" w:type="dxa"/>
            <w:tcBorders>
              <w:top w:val="nil"/>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2</w:t>
            </w:r>
          </w:p>
        </w:tc>
        <w:tc>
          <w:tcPr>
            <w:tcW w:w="2430" w:type="dxa"/>
            <w:tcBorders>
              <w:top w:val="nil"/>
              <w:left w:val="single" w:sz="8" w:space="0" w:color="auto"/>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both"/>
              <w:rPr>
                <w:rFonts w:ascii="Times New Roman" w:eastAsia="Times New Roman" w:hAnsi="Times New Roman"/>
                <w:b/>
                <w:bCs/>
                <w:color w:val="000000"/>
                <w:szCs w:val="26"/>
              </w:rPr>
            </w:pPr>
            <w:r w:rsidRPr="00A127FD">
              <w:rPr>
                <w:rFonts w:ascii="Times New Roman" w:eastAsia="Times New Roman" w:hAnsi="Times New Roman"/>
                <w:b/>
                <w:bCs/>
                <w:color w:val="000000"/>
                <w:szCs w:val="26"/>
              </w:rPr>
              <w:t>Chuyên đề tiến sĩ (independent study)</w:t>
            </w:r>
          </w:p>
        </w:tc>
        <w:tc>
          <w:tcPr>
            <w:tcW w:w="1710" w:type="dxa"/>
            <w:tcBorders>
              <w:top w:val="nil"/>
              <w:left w:val="nil"/>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sidRPr="00A127FD">
              <w:rPr>
                <w:rFonts w:ascii="Times New Roman" w:eastAsia="Times New Roman" w:hAnsi="Times New Roman"/>
                <w:color w:val="000000"/>
                <w:szCs w:val="26"/>
                <w:lang w:val="en-US"/>
              </w:rPr>
              <w:t>6</w:t>
            </w:r>
            <w:r w:rsidRPr="00A127FD">
              <w:rPr>
                <w:rFonts w:ascii="Times New Roman" w:eastAsia="Times New Roman" w:hAnsi="Times New Roman"/>
                <w:color w:val="000000"/>
                <w:szCs w:val="26"/>
              </w:rPr>
              <w:t xml:space="preserve"> TC</w:t>
            </w:r>
          </w:p>
        </w:tc>
        <w:tc>
          <w:tcPr>
            <w:tcW w:w="1800" w:type="dxa"/>
            <w:tcBorders>
              <w:top w:val="nil"/>
              <w:left w:val="nil"/>
              <w:bottom w:val="single" w:sz="4"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sidRPr="00A127FD">
              <w:rPr>
                <w:rFonts w:ascii="Times New Roman" w:eastAsia="Times New Roman" w:hAnsi="Times New Roman"/>
                <w:color w:val="000000"/>
                <w:szCs w:val="26"/>
                <w:lang w:val="en-US"/>
              </w:rPr>
              <w:t>6</w:t>
            </w:r>
            <w:r w:rsidRPr="00A127FD">
              <w:rPr>
                <w:rFonts w:ascii="Times New Roman" w:eastAsia="Times New Roman" w:hAnsi="Times New Roman"/>
                <w:color w:val="000000"/>
                <w:szCs w:val="26"/>
              </w:rPr>
              <w:t xml:space="preserve"> TC</w:t>
            </w:r>
          </w:p>
        </w:tc>
        <w:tc>
          <w:tcPr>
            <w:tcW w:w="2070" w:type="dxa"/>
            <w:tcBorders>
              <w:top w:val="nil"/>
              <w:left w:val="nil"/>
              <w:bottom w:val="single" w:sz="4" w:space="0" w:color="auto"/>
              <w:right w:val="single" w:sz="8" w:space="0" w:color="auto"/>
            </w:tcBorders>
            <w:shd w:val="clear" w:color="auto" w:fill="auto"/>
            <w:vAlign w:val="center"/>
            <w:hideMark/>
          </w:tcPr>
          <w:p w:rsidR="0066356C" w:rsidRPr="00A127FD" w:rsidRDefault="0066356C" w:rsidP="00BA2E80">
            <w:pPr>
              <w:spacing w:before="120" w:after="120" w:line="240" w:lineRule="auto"/>
              <w:jc w:val="center"/>
              <w:rPr>
                <w:rFonts w:ascii="Times New Roman" w:eastAsia="Times New Roman" w:hAnsi="Times New Roman"/>
                <w:color w:val="000000"/>
                <w:szCs w:val="26"/>
              </w:rPr>
            </w:pPr>
            <w:r w:rsidRPr="00A127FD">
              <w:rPr>
                <w:rFonts w:ascii="Times New Roman" w:eastAsia="Times New Roman" w:hAnsi="Times New Roman"/>
                <w:color w:val="000000"/>
                <w:szCs w:val="26"/>
                <w:lang w:val="en-US"/>
              </w:rPr>
              <w:t>6</w:t>
            </w:r>
            <w:r w:rsidRPr="00A127FD">
              <w:rPr>
                <w:rFonts w:ascii="Times New Roman" w:eastAsia="Times New Roman" w:hAnsi="Times New Roman"/>
                <w:color w:val="000000"/>
                <w:szCs w:val="26"/>
              </w:rPr>
              <w:t xml:space="preserve"> TC</w:t>
            </w:r>
          </w:p>
        </w:tc>
      </w:tr>
      <w:tr w:rsidR="0066356C" w:rsidRPr="00A127FD" w:rsidTr="00BA2E80">
        <w:trPr>
          <w:trHeight w:val="440"/>
        </w:trPr>
        <w:tc>
          <w:tcPr>
            <w:tcW w:w="918" w:type="dxa"/>
            <w:tcBorders>
              <w:top w:val="nil"/>
              <w:left w:val="single" w:sz="8" w:space="0" w:color="auto"/>
              <w:bottom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3</w:t>
            </w:r>
          </w:p>
        </w:tc>
        <w:tc>
          <w:tcPr>
            <w:tcW w:w="2430" w:type="dxa"/>
            <w:tcBorders>
              <w:top w:val="nil"/>
              <w:left w:val="single" w:sz="8" w:space="0" w:color="auto"/>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both"/>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Tiểu luận tổng quan</w:t>
            </w:r>
          </w:p>
        </w:tc>
        <w:tc>
          <w:tcPr>
            <w:tcW w:w="1710" w:type="dxa"/>
            <w:tcBorders>
              <w:top w:val="nil"/>
              <w:left w:val="nil"/>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sidRPr="00A127FD">
              <w:rPr>
                <w:rFonts w:ascii="Times New Roman" w:eastAsia="Times New Roman" w:hAnsi="Times New Roman"/>
                <w:color w:val="000000"/>
                <w:szCs w:val="26"/>
                <w:lang w:val="en-US"/>
              </w:rPr>
              <w:t>3 TC</w:t>
            </w:r>
          </w:p>
        </w:tc>
        <w:tc>
          <w:tcPr>
            <w:tcW w:w="1800" w:type="dxa"/>
            <w:tcBorders>
              <w:top w:val="nil"/>
              <w:left w:val="nil"/>
              <w:bottom w:val="single" w:sz="4" w:space="0" w:color="auto"/>
              <w:right w:val="single" w:sz="4"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sidRPr="00A127FD">
              <w:rPr>
                <w:rFonts w:ascii="Times New Roman" w:eastAsia="Times New Roman" w:hAnsi="Times New Roman"/>
                <w:color w:val="000000"/>
                <w:szCs w:val="26"/>
                <w:lang w:val="en-US"/>
              </w:rPr>
              <w:t>3 TC</w:t>
            </w:r>
          </w:p>
        </w:tc>
        <w:tc>
          <w:tcPr>
            <w:tcW w:w="2070" w:type="dxa"/>
            <w:tcBorders>
              <w:top w:val="nil"/>
              <w:left w:val="nil"/>
              <w:bottom w:val="single" w:sz="4" w:space="0" w:color="auto"/>
              <w:right w:val="single" w:sz="8" w:space="0" w:color="auto"/>
            </w:tcBorders>
            <w:shd w:val="clear" w:color="auto" w:fill="auto"/>
            <w:vAlign w:val="center"/>
          </w:tcPr>
          <w:p w:rsidR="0066356C" w:rsidRPr="00A127FD" w:rsidRDefault="0066356C" w:rsidP="00BA2E80">
            <w:pPr>
              <w:spacing w:before="120" w:after="120" w:line="240" w:lineRule="auto"/>
              <w:jc w:val="center"/>
              <w:rPr>
                <w:rFonts w:ascii="Times New Roman" w:eastAsia="Times New Roman" w:hAnsi="Times New Roman"/>
                <w:color w:val="000000"/>
                <w:szCs w:val="26"/>
                <w:lang w:val="en-US"/>
              </w:rPr>
            </w:pPr>
            <w:r w:rsidRPr="00A127FD">
              <w:rPr>
                <w:rFonts w:ascii="Times New Roman" w:eastAsia="Times New Roman" w:hAnsi="Times New Roman"/>
                <w:color w:val="000000"/>
                <w:szCs w:val="26"/>
                <w:lang w:val="en-US"/>
              </w:rPr>
              <w:t>3 TC</w:t>
            </w:r>
          </w:p>
        </w:tc>
      </w:tr>
      <w:tr w:rsidR="0066356C" w:rsidRPr="00A127FD" w:rsidTr="00BA2E80">
        <w:trPr>
          <w:trHeight w:val="503"/>
        </w:trPr>
        <w:tc>
          <w:tcPr>
            <w:tcW w:w="918" w:type="dxa"/>
            <w:tcBorders>
              <w:top w:val="nil"/>
              <w:left w:val="single" w:sz="8" w:space="0" w:color="auto"/>
              <w:bottom w:val="single" w:sz="2" w:space="0" w:color="auto"/>
              <w:right w:val="single" w:sz="4"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Phần 3</w:t>
            </w:r>
          </w:p>
        </w:tc>
        <w:tc>
          <w:tcPr>
            <w:tcW w:w="2430" w:type="dxa"/>
            <w:tcBorders>
              <w:top w:val="nil"/>
              <w:left w:val="single" w:sz="8" w:space="0" w:color="auto"/>
              <w:bottom w:val="single" w:sz="2" w:space="0" w:color="auto"/>
              <w:right w:val="single" w:sz="4" w:space="0" w:color="auto"/>
            </w:tcBorders>
            <w:shd w:val="clear" w:color="auto" w:fill="auto"/>
            <w:vAlign w:val="center"/>
            <w:hideMark/>
          </w:tcPr>
          <w:p w:rsidR="0066356C" w:rsidRPr="00A127FD" w:rsidRDefault="0066356C" w:rsidP="00BA2E80">
            <w:pPr>
              <w:spacing w:before="120" w:after="120" w:line="240" w:lineRule="auto"/>
              <w:jc w:val="both"/>
              <w:rPr>
                <w:rFonts w:ascii="Times New Roman" w:eastAsia="Times New Roman" w:hAnsi="Times New Roman"/>
                <w:b/>
                <w:bCs/>
                <w:color w:val="000000"/>
                <w:szCs w:val="26"/>
              </w:rPr>
            </w:pPr>
            <w:r w:rsidRPr="00A127FD">
              <w:rPr>
                <w:rFonts w:ascii="Times New Roman" w:eastAsia="Times New Roman" w:hAnsi="Times New Roman"/>
                <w:b/>
                <w:bCs/>
                <w:color w:val="000000"/>
                <w:szCs w:val="26"/>
                <w:lang w:val="en-US"/>
              </w:rPr>
              <w:t>L</w:t>
            </w:r>
            <w:r w:rsidRPr="00A127FD">
              <w:rPr>
                <w:rFonts w:ascii="Times New Roman" w:eastAsia="Times New Roman" w:hAnsi="Times New Roman"/>
                <w:b/>
                <w:bCs/>
                <w:color w:val="000000"/>
                <w:szCs w:val="26"/>
              </w:rPr>
              <w:t>uận án tiến sĩ</w:t>
            </w:r>
          </w:p>
        </w:tc>
        <w:tc>
          <w:tcPr>
            <w:tcW w:w="1710" w:type="dxa"/>
            <w:tcBorders>
              <w:top w:val="nil"/>
              <w:left w:val="nil"/>
              <w:bottom w:val="single" w:sz="2" w:space="0" w:color="auto"/>
              <w:right w:val="single" w:sz="4" w:space="0" w:color="auto"/>
            </w:tcBorders>
            <w:shd w:val="clear" w:color="auto" w:fill="auto"/>
            <w:vAlign w:val="center"/>
            <w:hideMark/>
          </w:tcPr>
          <w:p w:rsidR="0066356C" w:rsidRPr="00A127FD" w:rsidRDefault="00520853" w:rsidP="00BA2E80">
            <w:pPr>
              <w:spacing w:before="120" w:after="120" w:line="240" w:lineRule="auto"/>
              <w:jc w:val="center"/>
              <w:rPr>
                <w:rFonts w:ascii="Times New Roman" w:eastAsia="Times New Roman" w:hAnsi="Times New Roman"/>
                <w:b/>
                <w:color w:val="000000"/>
                <w:szCs w:val="26"/>
              </w:rPr>
            </w:pPr>
            <w:r>
              <w:rPr>
                <w:rFonts w:ascii="Times New Roman" w:eastAsia="Times New Roman" w:hAnsi="Times New Roman"/>
                <w:b/>
                <w:color w:val="000000"/>
                <w:szCs w:val="26"/>
                <w:lang w:val="en-US"/>
              </w:rPr>
              <w:t>75</w:t>
            </w:r>
            <w:r w:rsidR="0066356C" w:rsidRPr="00A127FD">
              <w:rPr>
                <w:rFonts w:ascii="Times New Roman" w:eastAsia="Times New Roman" w:hAnsi="Times New Roman"/>
                <w:b/>
                <w:color w:val="000000"/>
                <w:szCs w:val="26"/>
              </w:rPr>
              <w:t xml:space="preserve"> TC</w:t>
            </w:r>
          </w:p>
        </w:tc>
        <w:tc>
          <w:tcPr>
            <w:tcW w:w="1800" w:type="dxa"/>
            <w:tcBorders>
              <w:top w:val="nil"/>
              <w:left w:val="nil"/>
              <w:bottom w:val="single" w:sz="2" w:space="0" w:color="auto"/>
              <w:right w:val="single" w:sz="4" w:space="0" w:color="auto"/>
            </w:tcBorders>
            <w:shd w:val="clear" w:color="auto" w:fill="auto"/>
            <w:vAlign w:val="center"/>
            <w:hideMark/>
          </w:tcPr>
          <w:p w:rsidR="0066356C" w:rsidRPr="00A127FD" w:rsidRDefault="00520853" w:rsidP="00BA2E80">
            <w:pPr>
              <w:spacing w:before="120" w:after="120" w:line="240" w:lineRule="auto"/>
              <w:jc w:val="center"/>
              <w:rPr>
                <w:rFonts w:ascii="Times New Roman" w:eastAsia="Times New Roman" w:hAnsi="Times New Roman"/>
                <w:b/>
                <w:color w:val="000000"/>
                <w:szCs w:val="26"/>
              </w:rPr>
            </w:pPr>
            <w:r>
              <w:rPr>
                <w:rFonts w:ascii="Times New Roman" w:eastAsia="Times New Roman" w:hAnsi="Times New Roman"/>
                <w:b/>
                <w:color w:val="000000"/>
                <w:szCs w:val="26"/>
                <w:lang w:val="en-US"/>
              </w:rPr>
              <w:t>7</w:t>
            </w:r>
            <w:r w:rsidR="0066356C" w:rsidRPr="00A127FD">
              <w:rPr>
                <w:rFonts w:ascii="Times New Roman" w:eastAsia="Times New Roman" w:hAnsi="Times New Roman"/>
                <w:b/>
                <w:color w:val="000000"/>
                <w:szCs w:val="26"/>
              </w:rPr>
              <w:t>5 TC</w:t>
            </w:r>
          </w:p>
        </w:tc>
        <w:tc>
          <w:tcPr>
            <w:tcW w:w="2070" w:type="dxa"/>
            <w:tcBorders>
              <w:top w:val="nil"/>
              <w:left w:val="nil"/>
              <w:bottom w:val="single" w:sz="2" w:space="0" w:color="auto"/>
              <w:right w:val="single" w:sz="8" w:space="0" w:color="auto"/>
            </w:tcBorders>
            <w:shd w:val="clear" w:color="auto" w:fill="auto"/>
            <w:vAlign w:val="center"/>
            <w:hideMark/>
          </w:tcPr>
          <w:p w:rsidR="0066356C" w:rsidRPr="00A127FD" w:rsidRDefault="00520853" w:rsidP="00BA2E80">
            <w:pPr>
              <w:spacing w:before="120" w:after="120" w:line="240" w:lineRule="auto"/>
              <w:jc w:val="center"/>
              <w:rPr>
                <w:rFonts w:ascii="Times New Roman" w:eastAsia="Times New Roman" w:hAnsi="Times New Roman"/>
                <w:b/>
                <w:color w:val="000000"/>
                <w:szCs w:val="26"/>
              </w:rPr>
            </w:pPr>
            <w:r>
              <w:rPr>
                <w:rFonts w:ascii="Times New Roman" w:eastAsia="Times New Roman" w:hAnsi="Times New Roman"/>
                <w:b/>
                <w:color w:val="000000"/>
                <w:szCs w:val="26"/>
                <w:lang w:val="en-US"/>
              </w:rPr>
              <w:t>7</w:t>
            </w:r>
            <w:r w:rsidR="0066356C" w:rsidRPr="00A127FD">
              <w:rPr>
                <w:rFonts w:ascii="Times New Roman" w:eastAsia="Times New Roman" w:hAnsi="Times New Roman"/>
                <w:b/>
                <w:color w:val="000000"/>
                <w:szCs w:val="26"/>
              </w:rPr>
              <w:t>5 TC</w:t>
            </w:r>
          </w:p>
        </w:tc>
      </w:tr>
      <w:tr w:rsidR="0066356C" w:rsidRPr="00A127FD" w:rsidTr="00BA2E80">
        <w:trPr>
          <w:trHeight w:val="503"/>
        </w:trPr>
        <w:tc>
          <w:tcPr>
            <w:tcW w:w="3348" w:type="dxa"/>
            <w:gridSpan w:val="2"/>
            <w:tcBorders>
              <w:top w:val="single" w:sz="2" w:space="0" w:color="auto"/>
              <w:left w:val="single" w:sz="8" w:space="0" w:color="auto"/>
              <w:bottom w:val="single" w:sz="8" w:space="0" w:color="auto"/>
              <w:right w:val="single" w:sz="2" w:space="0" w:color="auto"/>
            </w:tcBorders>
            <w:vAlign w:val="center"/>
          </w:tcPr>
          <w:p w:rsidR="0066356C" w:rsidRPr="00A127FD" w:rsidRDefault="0066356C" w:rsidP="00BA2E80">
            <w:pPr>
              <w:spacing w:before="120" w:after="120" w:line="240" w:lineRule="auto"/>
              <w:jc w:val="center"/>
              <w:rPr>
                <w:rFonts w:ascii="Times New Roman" w:eastAsia="Times New Roman" w:hAnsi="Times New Roman"/>
                <w:b/>
                <w:bCs/>
                <w:color w:val="000000"/>
                <w:szCs w:val="26"/>
                <w:lang w:val="en-US"/>
              </w:rPr>
            </w:pPr>
            <w:r w:rsidRPr="00A127FD">
              <w:rPr>
                <w:rFonts w:ascii="Times New Roman" w:eastAsia="Times New Roman" w:hAnsi="Times New Roman"/>
                <w:b/>
                <w:bCs/>
                <w:color w:val="000000"/>
                <w:szCs w:val="26"/>
                <w:lang w:val="en-US"/>
              </w:rPr>
              <w:t>TỔNG CỘNG</w:t>
            </w:r>
          </w:p>
        </w:tc>
        <w:tc>
          <w:tcPr>
            <w:tcW w:w="1710" w:type="dxa"/>
            <w:tcBorders>
              <w:top w:val="single" w:sz="2" w:space="0" w:color="auto"/>
              <w:left w:val="single" w:sz="2" w:space="0" w:color="auto"/>
              <w:bottom w:val="single" w:sz="8" w:space="0" w:color="auto"/>
              <w:right w:val="single" w:sz="2" w:space="0" w:color="auto"/>
            </w:tcBorders>
            <w:shd w:val="clear" w:color="auto" w:fill="auto"/>
            <w:vAlign w:val="center"/>
          </w:tcPr>
          <w:p w:rsidR="0066356C" w:rsidRPr="00A127FD" w:rsidRDefault="00520853" w:rsidP="00BA2E80">
            <w:pPr>
              <w:spacing w:before="120" w:after="120" w:line="240" w:lineRule="auto"/>
              <w:jc w:val="center"/>
              <w:rPr>
                <w:rFonts w:ascii="Times New Roman" w:eastAsia="Times New Roman" w:hAnsi="Times New Roman"/>
                <w:b/>
                <w:color w:val="000000"/>
                <w:szCs w:val="26"/>
                <w:lang w:val="en-US"/>
              </w:rPr>
            </w:pPr>
            <w:r>
              <w:rPr>
                <w:rFonts w:ascii="Times New Roman" w:eastAsia="Times New Roman" w:hAnsi="Times New Roman"/>
                <w:b/>
                <w:color w:val="000000"/>
                <w:szCs w:val="26"/>
                <w:lang w:val="en-US"/>
              </w:rPr>
              <w:t>9</w:t>
            </w:r>
            <w:r w:rsidR="0066356C">
              <w:rPr>
                <w:rFonts w:ascii="Times New Roman" w:eastAsia="Times New Roman" w:hAnsi="Times New Roman"/>
                <w:b/>
                <w:color w:val="000000"/>
                <w:szCs w:val="26"/>
                <w:lang w:val="en-US"/>
              </w:rPr>
              <w:t>6</w:t>
            </w:r>
            <w:r w:rsidR="0066356C" w:rsidRPr="00A127FD">
              <w:rPr>
                <w:rFonts w:ascii="Times New Roman" w:eastAsia="Times New Roman" w:hAnsi="Times New Roman"/>
                <w:b/>
                <w:color w:val="000000"/>
                <w:szCs w:val="26"/>
                <w:lang w:val="en-US"/>
              </w:rPr>
              <w:t xml:space="preserve"> TC</w:t>
            </w:r>
          </w:p>
        </w:tc>
        <w:tc>
          <w:tcPr>
            <w:tcW w:w="1800" w:type="dxa"/>
            <w:tcBorders>
              <w:top w:val="single" w:sz="2" w:space="0" w:color="auto"/>
              <w:left w:val="single" w:sz="2" w:space="0" w:color="auto"/>
              <w:bottom w:val="single" w:sz="8" w:space="0" w:color="auto"/>
              <w:right w:val="single" w:sz="2" w:space="0" w:color="auto"/>
            </w:tcBorders>
            <w:shd w:val="clear" w:color="auto" w:fill="auto"/>
            <w:vAlign w:val="center"/>
          </w:tcPr>
          <w:p w:rsidR="0066356C" w:rsidRPr="00A127FD" w:rsidRDefault="00520853" w:rsidP="00BA2E80">
            <w:pPr>
              <w:spacing w:before="120" w:after="120" w:line="240" w:lineRule="auto"/>
              <w:jc w:val="center"/>
              <w:rPr>
                <w:rFonts w:ascii="Times New Roman" w:eastAsia="Times New Roman" w:hAnsi="Times New Roman"/>
                <w:b/>
                <w:color w:val="000000"/>
                <w:szCs w:val="26"/>
                <w:lang w:val="en-US"/>
              </w:rPr>
            </w:pPr>
            <w:r>
              <w:rPr>
                <w:rFonts w:ascii="Times New Roman" w:eastAsia="Times New Roman" w:hAnsi="Times New Roman"/>
                <w:b/>
                <w:color w:val="000000"/>
                <w:szCs w:val="26"/>
                <w:lang w:val="en-US"/>
              </w:rPr>
              <w:t>11</w:t>
            </w:r>
            <w:r w:rsidR="0066356C">
              <w:rPr>
                <w:rFonts w:ascii="Times New Roman" w:eastAsia="Times New Roman" w:hAnsi="Times New Roman"/>
                <w:b/>
                <w:color w:val="000000"/>
                <w:szCs w:val="26"/>
                <w:lang w:val="en-US"/>
              </w:rPr>
              <w:t>1</w:t>
            </w:r>
            <w:r w:rsidR="0066356C" w:rsidRPr="00A127FD">
              <w:rPr>
                <w:rFonts w:ascii="Times New Roman" w:eastAsia="Times New Roman" w:hAnsi="Times New Roman"/>
                <w:b/>
                <w:color w:val="000000"/>
                <w:szCs w:val="26"/>
                <w:lang w:val="en-US"/>
              </w:rPr>
              <w:t xml:space="preserve"> TC</w:t>
            </w:r>
          </w:p>
        </w:tc>
        <w:tc>
          <w:tcPr>
            <w:tcW w:w="2070" w:type="dxa"/>
            <w:tcBorders>
              <w:top w:val="single" w:sz="2" w:space="0" w:color="auto"/>
              <w:left w:val="single" w:sz="2" w:space="0" w:color="auto"/>
              <w:bottom w:val="single" w:sz="8" w:space="0" w:color="auto"/>
              <w:right w:val="single" w:sz="8" w:space="0" w:color="auto"/>
            </w:tcBorders>
            <w:shd w:val="clear" w:color="auto" w:fill="auto"/>
            <w:vAlign w:val="center"/>
          </w:tcPr>
          <w:p w:rsidR="0066356C" w:rsidRPr="00A127FD" w:rsidRDefault="00520853" w:rsidP="00BA2E80">
            <w:pPr>
              <w:spacing w:before="120" w:after="120" w:line="240" w:lineRule="auto"/>
              <w:jc w:val="center"/>
              <w:rPr>
                <w:rFonts w:ascii="Times New Roman" w:eastAsia="Times New Roman" w:hAnsi="Times New Roman"/>
                <w:b/>
                <w:color w:val="000000"/>
                <w:szCs w:val="26"/>
                <w:lang w:val="en-US"/>
              </w:rPr>
            </w:pPr>
            <w:r>
              <w:rPr>
                <w:rFonts w:ascii="Times New Roman" w:eastAsia="Times New Roman" w:hAnsi="Times New Roman"/>
                <w:b/>
                <w:color w:val="000000"/>
                <w:szCs w:val="26"/>
                <w:lang w:val="en-US"/>
              </w:rPr>
              <w:t>126</w:t>
            </w:r>
            <w:r w:rsidR="0066356C" w:rsidRPr="00A127FD">
              <w:rPr>
                <w:rFonts w:ascii="Times New Roman" w:eastAsia="Times New Roman" w:hAnsi="Times New Roman"/>
                <w:b/>
                <w:color w:val="000000"/>
                <w:szCs w:val="26"/>
                <w:lang w:val="en-US"/>
              </w:rPr>
              <w:t xml:space="preserve"> TC</w:t>
            </w:r>
          </w:p>
        </w:tc>
      </w:tr>
    </w:tbl>
    <w:p w:rsidR="0066356C" w:rsidRPr="00A127FD" w:rsidRDefault="0066356C" w:rsidP="0066356C">
      <w:pPr>
        <w:pStyle w:val="ListParagraph"/>
        <w:numPr>
          <w:ilvl w:val="0"/>
          <w:numId w:val="2"/>
        </w:numPr>
        <w:tabs>
          <w:tab w:val="left" w:pos="1080"/>
        </w:tabs>
        <w:spacing w:before="120" w:after="120" w:line="240" w:lineRule="auto"/>
        <w:ind w:left="-90" w:firstLine="810"/>
        <w:contextualSpacing w:val="0"/>
        <w:jc w:val="both"/>
        <w:rPr>
          <w:rFonts w:ascii="Times New Roman" w:hAnsi="Times New Roman"/>
          <w:color w:val="000000"/>
          <w:sz w:val="26"/>
          <w:szCs w:val="26"/>
        </w:rPr>
      </w:pPr>
      <w:r w:rsidRPr="00A127FD">
        <w:rPr>
          <w:rFonts w:ascii="Times New Roman" w:hAnsi="Times New Roman"/>
          <w:color w:val="000000"/>
          <w:sz w:val="26"/>
          <w:szCs w:val="26"/>
        </w:rPr>
        <w:t>Danh mục các môn học của chương trình đào tạo trình độ tiến sĩ ngành QTKD</w:t>
      </w:r>
    </w:p>
    <w:p w:rsidR="0066356C" w:rsidRPr="00A127FD" w:rsidRDefault="0066356C" w:rsidP="0066356C">
      <w:pPr>
        <w:pStyle w:val="ListParagraph"/>
        <w:numPr>
          <w:ilvl w:val="0"/>
          <w:numId w:val="3"/>
        </w:numPr>
        <w:tabs>
          <w:tab w:val="left" w:pos="1080"/>
        </w:tabs>
        <w:spacing w:before="120" w:after="120" w:line="240" w:lineRule="auto"/>
        <w:ind w:left="0" w:firstLine="720"/>
        <w:contextualSpacing w:val="0"/>
        <w:jc w:val="both"/>
        <w:rPr>
          <w:rFonts w:ascii="Times New Roman" w:hAnsi="Times New Roman"/>
          <w:color w:val="000000"/>
          <w:sz w:val="26"/>
          <w:szCs w:val="26"/>
        </w:rPr>
      </w:pPr>
      <w:bookmarkStart w:id="1" w:name="_Toc320870511"/>
      <w:r w:rsidRPr="00A127FD">
        <w:rPr>
          <w:rFonts w:ascii="Times New Roman" w:hAnsi="Times New Roman"/>
          <w:color w:val="000000"/>
          <w:sz w:val="26"/>
          <w:szCs w:val="26"/>
        </w:rPr>
        <w:t>Danh mục các môn học chuyên ngành của chương trình đào tạo trình độ tiến sĩ QTKD theo hướng Marketing và Quản trị (Specialization in Marketing and Management)</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532"/>
        <w:gridCol w:w="1276"/>
      </w:tblGrid>
      <w:tr w:rsidR="0066356C" w:rsidRPr="00A127FD" w:rsidTr="00BA2E80">
        <w:trPr>
          <w:trHeight w:val="593"/>
        </w:trPr>
        <w:tc>
          <w:tcPr>
            <w:tcW w:w="1728" w:type="dxa"/>
            <w:vAlign w:val="center"/>
          </w:tcPr>
          <w:p w:rsidR="0066356C" w:rsidRPr="00A127FD" w:rsidRDefault="0066356C" w:rsidP="00BA2E80">
            <w:pPr>
              <w:spacing w:before="120" w:after="120" w:line="240" w:lineRule="auto"/>
              <w:jc w:val="center"/>
              <w:rPr>
                <w:rFonts w:ascii="Times New Roman" w:hAnsi="Times New Roman"/>
                <w:b/>
                <w:color w:val="000000"/>
                <w:sz w:val="24"/>
              </w:rPr>
            </w:pPr>
            <w:r w:rsidRPr="00A127FD">
              <w:rPr>
                <w:rFonts w:ascii="Times New Roman" w:hAnsi="Times New Roman"/>
                <w:b/>
                <w:color w:val="000000"/>
                <w:sz w:val="24"/>
              </w:rPr>
              <w:t>Mã số môn học</w:t>
            </w:r>
          </w:p>
        </w:tc>
        <w:tc>
          <w:tcPr>
            <w:tcW w:w="6532" w:type="dxa"/>
            <w:tcBorders>
              <w:right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rPr>
            </w:pPr>
            <w:r w:rsidRPr="00A127FD">
              <w:rPr>
                <w:rFonts w:ascii="Times New Roman" w:hAnsi="Times New Roman"/>
                <w:b/>
                <w:color w:val="000000"/>
                <w:sz w:val="24"/>
              </w:rPr>
              <w:t>Tên môn học</w:t>
            </w:r>
          </w:p>
        </w:tc>
        <w:tc>
          <w:tcPr>
            <w:tcW w:w="1276" w:type="dxa"/>
            <w:tcBorders>
              <w:top w:val="single" w:sz="4" w:space="0" w:color="auto"/>
              <w:left w:val="single" w:sz="4" w:space="0" w:color="auto"/>
              <w:right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rPr>
            </w:pPr>
            <w:r w:rsidRPr="00A127FD">
              <w:rPr>
                <w:rFonts w:ascii="Times New Roman" w:hAnsi="Times New Roman"/>
                <w:b/>
                <w:color w:val="000000"/>
                <w:sz w:val="24"/>
              </w:rPr>
              <w:t>Số tín chỉ</w:t>
            </w:r>
          </w:p>
        </w:tc>
      </w:tr>
      <w:tr w:rsidR="0066356C" w:rsidRPr="00A127FD" w:rsidTr="00BA2E80">
        <w:trPr>
          <w:trHeight w:val="432"/>
        </w:trPr>
        <w:tc>
          <w:tcPr>
            <w:tcW w:w="8260" w:type="dxa"/>
            <w:gridSpan w:val="2"/>
            <w:vAlign w:val="center"/>
          </w:tcPr>
          <w:p w:rsidR="0066356C" w:rsidRPr="00A127FD" w:rsidRDefault="0066356C" w:rsidP="00BA2E80">
            <w:pPr>
              <w:tabs>
                <w:tab w:val="left" w:pos="3342"/>
              </w:tabs>
              <w:spacing w:before="120" w:after="120" w:line="240" w:lineRule="auto"/>
              <w:ind w:left="990" w:hanging="990"/>
              <w:jc w:val="both"/>
              <w:rPr>
                <w:rFonts w:ascii="Times New Roman" w:hAnsi="Times New Roman"/>
                <w:b/>
                <w:bCs/>
                <w:iCs/>
                <w:color w:val="000000"/>
                <w:sz w:val="24"/>
                <w:lang w:val="en-US"/>
              </w:rPr>
            </w:pPr>
            <w:r w:rsidRPr="00A127FD">
              <w:rPr>
                <w:rFonts w:ascii="Times New Roman" w:hAnsi="Times New Roman"/>
                <w:b/>
                <w:bCs/>
                <w:iCs/>
                <w:color w:val="000000"/>
                <w:sz w:val="24"/>
                <w:lang w:val="en-US"/>
              </w:rPr>
              <w:t>Phần 1: Học phần ở trình độ tiến sĩ, các chuyên đề tiến sĩ  và tiểu luận tổng quan</w:t>
            </w:r>
          </w:p>
        </w:tc>
        <w:tc>
          <w:tcPr>
            <w:tcW w:w="1276" w:type="dxa"/>
            <w:tcBorders>
              <w:top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rPr>
            </w:pPr>
          </w:p>
        </w:tc>
      </w:tr>
      <w:tr w:rsidR="0066356C" w:rsidRPr="00A127FD" w:rsidTr="00BA2E80">
        <w:trPr>
          <w:trHeight w:val="432"/>
        </w:trPr>
        <w:tc>
          <w:tcPr>
            <w:tcW w:w="8260" w:type="dxa"/>
            <w:gridSpan w:val="2"/>
            <w:vAlign w:val="center"/>
          </w:tcPr>
          <w:p w:rsidR="0066356C" w:rsidRPr="00A127FD" w:rsidRDefault="0066356C" w:rsidP="0066356C">
            <w:pPr>
              <w:numPr>
                <w:ilvl w:val="1"/>
                <w:numId w:val="2"/>
              </w:numPr>
              <w:tabs>
                <w:tab w:val="left" w:pos="357"/>
                <w:tab w:val="left" w:pos="3342"/>
              </w:tabs>
              <w:spacing w:before="120" w:after="120" w:line="240" w:lineRule="auto"/>
              <w:ind w:left="0" w:firstLine="0"/>
              <w:jc w:val="both"/>
              <w:rPr>
                <w:rFonts w:ascii="Times New Roman" w:hAnsi="Times New Roman"/>
                <w:b/>
                <w:bCs/>
                <w:i/>
                <w:iCs/>
                <w:color w:val="000000"/>
                <w:sz w:val="24"/>
                <w:lang w:val="en-US"/>
              </w:rPr>
            </w:pPr>
            <w:r w:rsidRPr="00A127FD">
              <w:rPr>
                <w:rFonts w:ascii="Times New Roman" w:hAnsi="Times New Roman"/>
                <w:b/>
                <w:bCs/>
                <w:i/>
                <w:iCs/>
                <w:color w:val="000000"/>
                <w:sz w:val="24"/>
                <w:lang w:val="en-US"/>
              </w:rPr>
              <w:t>Học phần ở trình độ tiến sĩ</w:t>
            </w:r>
          </w:p>
        </w:tc>
        <w:tc>
          <w:tcPr>
            <w:tcW w:w="1276" w:type="dxa"/>
            <w:tcBorders>
              <w:top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lang w:val="en-US"/>
              </w:rPr>
            </w:pPr>
            <w:r w:rsidRPr="00A127FD">
              <w:rPr>
                <w:rFonts w:ascii="Times New Roman" w:hAnsi="Times New Roman"/>
                <w:b/>
                <w:color w:val="000000"/>
                <w:sz w:val="24"/>
                <w:lang w:val="en-US"/>
              </w:rPr>
              <w:t>1</w:t>
            </w:r>
            <w:r>
              <w:rPr>
                <w:rFonts w:ascii="Times New Roman" w:hAnsi="Times New Roman"/>
                <w:b/>
                <w:color w:val="000000"/>
                <w:sz w:val="24"/>
                <w:lang w:val="en-US"/>
              </w:rPr>
              <w:t>2</w:t>
            </w:r>
          </w:p>
        </w:tc>
      </w:tr>
      <w:tr w:rsidR="0066356C" w:rsidRPr="00A127FD" w:rsidTr="00BA2E80">
        <w:trPr>
          <w:trHeight w:val="432"/>
        </w:trPr>
        <w:tc>
          <w:tcPr>
            <w:tcW w:w="8260" w:type="dxa"/>
            <w:gridSpan w:val="2"/>
            <w:vAlign w:val="center"/>
          </w:tcPr>
          <w:p w:rsidR="0066356C" w:rsidRPr="00A127FD" w:rsidRDefault="0066356C" w:rsidP="00BA2E80">
            <w:pPr>
              <w:tabs>
                <w:tab w:val="left" w:pos="360"/>
              </w:tabs>
              <w:spacing w:before="120" w:after="120" w:line="240" w:lineRule="auto"/>
              <w:jc w:val="both"/>
              <w:rPr>
                <w:rFonts w:ascii="Times New Roman" w:hAnsi="Times New Roman"/>
                <w:b/>
                <w:bCs/>
                <w:i/>
                <w:iCs/>
                <w:color w:val="000000"/>
                <w:sz w:val="24"/>
              </w:rPr>
            </w:pPr>
            <w:r w:rsidRPr="00A127FD">
              <w:rPr>
                <w:rFonts w:ascii="Times New Roman" w:hAnsi="Times New Roman"/>
                <w:b/>
                <w:bCs/>
                <w:i/>
                <w:iCs/>
                <w:color w:val="000000"/>
                <w:sz w:val="24"/>
                <w:lang w:val="en-US"/>
              </w:rPr>
              <w:lastRenderedPageBreak/>
              <w:t>1.1 Học phần K</w:t>
            </w:r>
            <w:r w:rsidRPr="00A127FD">
              <w:rPr>
                <w:rFonts w:ascii="Times New Roman" w:hAnsi="Times New Roman"/>
                <w:b/>
                <w:bCs/>
                <w:i/>
                <w:iCs/>
                <w:color w:val="000000"/>
                <w:sz w:val="24"/>
              </w:rPr>
              <w:t xml:space="preserve">iến thức chung </w:t>
            </w:r>
            <w:r w:rsidRPr="00A127FD">
              <w:rPr>
                <w:rFonts w:ascii="Times New Roman" w:hAnsi="Times New Roman"/>
                <w:b/>
                <w:bCs/>
                <w:i/>
                <w:iCs/>
                <w:color w:val="000000"/>
                <w:sz w:val="24"/>
                <w:lang w:val="en-US"/>
              </w:rPr>
              <w:t xml:space="preserve">bắt buộc </w:t>
            </w:r>
          </w:p>
        </w:tc>
        <w:tc>
          <w:tcPr>
            <w:tcW w:w="1276" w:type="dxa"/>
            <w:tcBorders>
              <w:top w:val="single" w:sz="4" w:space="0" w:color="auto"/>
            </w:tcBorders>
            <w:vAlign w:val="center"/>
          </w:tcPr>
          <w:p w:rsidR="0066356C" w:rsidRPr="00553744" w:rsidRDefault="0066356C" w:rsidP="00BA2E80">
            <w:pPr>
              <w:spacing w:before="120" w:after="120" w:line="240" w:lineRule="auto"/>
              <w:jc w:val="center"/>
              <w:rPr>
                <w:rFonts w:ascii="Times New Roman" w:hAnsi="Times New Roman"/>
                <w:b/>
                <w:color w:val="000000"/>
                <w:sz w:val="24"/>
                <w:lang w:val="en-US"/>
              </w:rPr>
            </w:pPr>
            <w:r>
              <w:rPr>
                <w:rFonts w:ascii="Times New Roman" w:hAnsi="Times New Roman"/>
                <w:b/>
                <w:color w:val="000000"/>
                <w:sz w:val="24"/>
                <w:lang w:val="en-US"/>
              </w:rPr>
              <w:t>4</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PHD.CO.001</w:t>
            </w:r>
          </w:p>
        </w:tc>
        <w:tc>
          <w:tcPr>
            <w:tcW w:w="6532" w:type="dxa"/>
            <w:vAlign w:val="center"/>
          </w:tcPr>
          <w:p w:rsidR="0066356C" w:rsidRPr="00A127FD" w:rsidRDefault="0066356C" w:rsidP="00BA2E80">
            <w:pPr>
              <w:tabs>
                <w:tab w:val="left" w:pos="3342"/>
              </w:tabs>
              <w:spacing w:before="120" w:after="120" w:line="240" w:lineRule="auto"/>
              <w:jc w:val="both"/>
              <w:rPr>
                <w:rFonts w:ascii="Times New Roman" w:hAnsi="Times New Roman"/>
                <w:color w:val="000000"/>
                <w:sz w:val="24"/>
              </w:rPr>
            </w:pPr>
            <w:r w:rsidRPr="00A127FD">
              <w:rPr>
                <w:rFonts w:ascii="Times New Roman" w:hAnsi="Times New Roman"/>
                <w:color w:val="000000"/>
                <w:sz w:val="24"/>
                <w:lang w:val="en-US"/>
              </w:rPr>
              <w:t>K</w:t>
            </w:r>
            <w:r w:rsidRPr="00A127FD">
              <w:rPr>
                <w:rFonts w:ascii="Times New Roman" w:hAnsi="Times New Roman"/>
                <w:color w:val="000000"/>
                <w:sz w:val="24"/>
              </w:rPr>
              <w:t>ỹ năng viết đề tài nghiên cứu (Research Proposal and Writing)</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PHD.CO.002</w:t>
            </w:r>
          </w:p>
        </w:tc>
        <w:tc>
          <w:tcPr>
            <w:tcW w:w="6532" w:type="dxa"/>
            <w:vAlign w:val="center"/>
          </w:tcPr>
          <w:p w:rsidR="0066356C" w:rsidRPr="00A127FD" w:rsidRDefault="0066356C" w:rsidP="00BA2E80">
            <w:pPr>
              <w:tabs>
                <w:tab w:val="left" w:pos="3342"/>
              </w:tabs>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lang w:val="en-US"/>
              </w:rPr>
              <w:t>T</w:t>
            </w:r>
            <w:r w:rsidRPr="00A127FD">
              <w:rPr>
                <w:rFonts w:ascii="Times New Roman" w:eastAsia="Times New Roman" w:hAnsi="Times New Roman"/>
                <w:color w:val="000000"/>
                <w:sz w:val="24"/>
              </w:rPr>
              <w:t>hiết kế và thực hiện nghiên cứu khoa học -NCKH (Research Design and Analysis)</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602"/>
        </w:trPr>
        <w:tc>
          <w:tcPr>
            <w:tcW w:w="8260" w:type="dxa"/>
            <w:gridSpan w:val="2"/>
            <w:vAlign w:val="center"/>
          </w:tcPr>
          <w:p w:rsidR="0066356C" w:rsidRPr="00A127FD" w:rsidRDefault="0066356C" w:rsidP="0066356C">
            <w:pPr>
              <w:numPr>
                <w:ilvl w:val="1"/>
                <w:numId w:val="5"/>
              </w:numPr>
              <w:tabs>
                <w:tab w:val="left" w:pos="385"/>
              </w:tabs>
              <w:spacing w:before="120" w:after="120" w:line="240" w:lineRule="auto"/>
              <w:ind w:left="0" w:firstLine="0"/>
              <w:jc w:val="both"/>
              <w:rPr>
                <w:rFonts w:ascii="Times New Roman" w:hAnsi="Times New Roman"/>
                <w:b/>
                <w:bCs/>
                <w:i/>
                <w:iCs/>
                <w:color w:val="000000"/>
                <w:sz w:val="24"/>
              </w:rPr>
            </w:pPr>
            <w:r w:rsidRPr="00A127FD">
              <w:rPr>
                <w:rFonts w:ascii="Times New Roman" w:hAnsi="Times New Roman"/>
                <w:b/>
                <w:bCs/>
                <w:i/>
                <w:iCs/>
                <w:color w:val="000000"/>
                <w:sz w:val="24"/>
                <w:lang w:val="en-US"/>
              </w:rPr>
              <w:t xml:space="preserve">Học phần </w:t>
            </w:r>
            <w:r w:rsidRPr="00A127FD">
              <w:rPr>
                <w:rFonts w:ascii="Times New Roman" w:hAnsi="Times New Roman"/>
                <w:b/>
                <w:bCs/>
                <w:i/>
                <w:iCs/>
                <w:color w:val="000000"/>
                <w:sz w:val="24"/>
              </w:rPr>
              <w:t xml:space="preserve">Kiến thức cơ sở và chuyên ngành </w:t>
            </w:r>
            <w:r w:rsidRPr="00A127FD">
              <w:rPr>
                <w:rFonts w:ascii="Times New Roman" w:hAnsi="Times New Roman"/>
                <w:b/>
                <w:bCs/>
                <w:i/>
                <w:iCs/>
                <w:color w:val="000000"/>
                <w:sz w:val="24"/>
                <w:lang w:val="en-US"/>
              </w:rPr>
              <w:t>bắt buộc</w:t>
            </w:r>
          </w:p>
        </w:tc>
        <w:tc>
          <w:tcPr>
            <w:tcW w:w="1276" w:type="dxa"/>
            <w:vAlign w:val="center"/>
          </w:tcPr>
          <w:p w:rsidR="0066356C" w:rsidRPr="00A127FD" w:rsidRDefault="0066356C" w:rsidP="00BA2E80">
            <w:pPr>
              <w:spacing w:before="120" w:after="120" w:line="240" w:lineRule="auto"/>
              <w:jc w:val="center"/>
              <w:rPr>
                <w:rFonts w:ascii="Times New Roman" w:hAnsi="Times New Roman"/>
                <w:b/>
                <w:color w:val="000000"/>
                <w:sz w:val="24"/>
                <w:lang w:val="en-US"/>
              </w:rPr>
            </w:pPr>
            <w:r>
              <w:rPr>
                <w:rFonts w:ascii="Times New Roman" w:hAnsi="Times New Roman"/>
                <w:b/>
                <w:color w:val="000000"/>
                <w:sz w:val="24"/>
                <w:lang w:val="en-US"/>
              </w:rPr>
              <w:t>4</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rPr>
              <w:t>PHD.MR.001</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lang w:val="en-US"/>
              </w:rPr>
              <w:t>P</w:t>
            </w:r>
            <w:r w:rsidRPr="00A127FD">
              <w:rPr>
                <w:rFonts w:ascii="Times New Roman" w:hAnsi="Times New Roman"/>
                <w:color w:val="000000"/>
                <w:sz w:val="24"/>
              </w:rPr>
              <w:t>hân tích định lượng nâng cao (Advanced Quantitative Analysis in Business)</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rPr>
              <w:t>PHD.MR.002</w:t>
            </w:r>
          </w:p>
        </w:tc>
        <w:tc>
          <w:tcPr>
            <w:tcW w:w="6532" w:type="dxa"/>
            <w:vAlign w:val="center"/>
          </w:tcPr>
          <w:p w:rsidR="0066356C" w:rsidRPr="00A127FD" w:rsidRDefault="0066356C" w:rsidP="00BA2E80">
            <w:pPr>
              <w:tabs>
                <w:tab w:val="left" w:pos="3342"/>
              </w:tabs>
              <w:spacing w:before="120" w:after="120" w:line="240" w:lineRule="auto"/>
              <w:jc w:val="both"/>
              <w:rPr>
                <w:rFonts w:ascii="Times New Roman" w:hAnsi="Times New Roman"/>
                <w:color w:val="000000"/>
                <w:sz w:val="24"/>
              </w:rPr>
            </w:pPr>
            <w:r w:rsidRPr="00A127FD">
              <w:rPr>
                <w:rFonts w:ascii="Times New Roman" w:hAnsi="Times New Roman"/>
                <w:iCs/>
                <w:color w:val="000000"/>
                <w:sz w:val="24"/>
              </w:rPr>
              <w:t>Các phương pháp nghiên cứu định tính nâng cao (Advanced Qualitative Research Methods)</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8260" w:type="dxa"/>
            <w:gridSpan w:val="2"/>
            <w:vAlign w:val="center"/>
          </w:tcPr>
          <w:p w:rsidR="0066356C" w:rsidRPr="00A127FD" w:rsidRDefault="0066356C" w:rsidP="00BA2E80">
            <w:pPr>
              <w:spacing w:before="120" w:after="120" w:line="240" w:lineRule="auto"/>
              <w:jc w:val="both"/>
              <w:rPr>
                <w:rFonts w:ascii="Times New Roman" w:hAnsi="Times New Roman"/>
                <w:b/>
                <w:iCs/>
                <w:color w:val="000000"/>
                <w:sz w:val="24"/>
                <w:lang w:val="en-US"/>
              </w:rPr>
            </w:pPr>
            <w:r w:rsidRPr="00A127FD">
              <w:rPr>
                <w:rFonts w:ascii="Times New Roman" w:hAnsi="Times New Roman"/>
                <w:b/>
                <w:i/>
                <w:iCs/>
                <w:color w:val="000000"/>
                <w:sz w:val="24"/>
                <w:lang w:val="en-US"/>
              </w:rPr>
              <w:t xml:space="preserve">1.3 Học phần Kiến thức cơ sở và chuyên ngành tự chọn </w:t>
            </w:r>
            <w:r w:rsidRPr="00A127FD">
              <w:rPr>
                <w:rFonts w:ascii="Times New Roman" w:hAnsi="Times New Roman"/>
                <w:b/>
                <w:bCs/>
                <w:i/>
                <w:iCs/>
                <w:color w:val="000000"/>
                <w:sz w:val="24"/>
                <w:szCs w:val="26"/>
                <w:lang w:val="en-US"/>
              </w:rPr>
              <w:t>(chọn 2 môn học trong các hội thảo chuyên đề dưới đây)</w:t>
            </w:r>
          </w:p>
        </w:tc>
        <w:tc>
          <w:tcPr>
            <w:tcW w:w="1276" w:type="dxa"/>
            <w:vAlign w:val="center"/>
          </w:tcPr>
          <w:p w:rsidR="0066356C" w:rsidRPr="00A127FD" w:rsidRDefault="0066356C" w:rsidP="00BA2E80">
            <w:pPr>
              <w:spacing w:before="120" w:after="120" w:line="240" w:lineRule="auto"/>
              <w:jc w:val="center"/>
              <w:rPr>
                <w:rFonts w:ascii="Times New Roman" w:hAnsi="Times New Roman"/>
                <w:b/>
                <w:iCs/>
                <w:color w:val="000000"/>
                <w:sz w:val="24"/>
                <w:lang w:val="en-US"/>
              </w:rPr>
            </w:pPr>
            <w:r>
              <w:rPr>
                <w:rFonts w:ascii="Times New Roman" w:hAnsi="Times New Roman"/>
                <w:b/>
                <w:iCs/>
                <w:color w:val="000000"/>
                <w:sz w:val="24"/>
                <w:lang w:val="en-US"/>
              </w:rPr>
              <w:t>4</w:t>
            </w:r>
            <w:r w:rsidRPr="00A127FD">
              <w:rPr>
                <w:rFonts w:ascii="Times New Roman" w:hAnsi="Times New Roman"/>
                <w:b/>
                <w:iCs/>
                <w:color w:val="000000"/>
                <w:sz w:val="24"/>
                <w:lang w:val="en-US"/>
              </w:rPr>
              <w:t xml:space="preserve"> </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rPr>
              <w:t>PHD.MO.001</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Hội thảo Quản trị Marketing Quốc tế (Seminar in International Marketing</w:t>
            </w:r>
            <w:r w:rsidRPr="00A127FD">
              <w:rPr>
                <w:rFonts w:ascii="Times New Roman" w:hAnsi="Times New Roman"/>
                <w:color w:val="000000"/>
                <w:sz w:val="24"/>
                <w:lang w:val="en-US"/>
              </w:rPr>
              <w:t xml:space="preserve"> Management</w:t>
            </w:r>
            <w:r w:rsidRPr="00A127FD">
              <w:rPr>
                <w:rFonts w:ascii="Times New Roman" w:hAnsi="Times New Roman"/>
                <w:color w:val="000000"/>
                <w:sz w:val="24"/>
              </w:rPr>
              <w:t>)</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eastAsia="Times New Roman" w:hAnsi="Times New Roman"/>
                <w:color w:val="000000"/>
                <w:sz w:val="24"/>
              </w:rPr>
              <w:t>PHD.MO.002</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Hội thảo Kinh doanh Quốc tế và các Công ty Đa quốc gia (Seminar in Global Business and Multinational Enterprises)</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PHD.MO.003</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Hội thảo khởi nghiệp và quản trị mô hình doanh nghiệp vừa và nhỏ (Seminar in  SME and Entrepreneurship)</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eastAsia="Times New Roman" w:hAnsi="Times New Roman"/>
                <w:color w:val="000000"/>
                <w:sz w:val="24"/>
              </w:rPr>
              <w:t>PHD.MO.004</w:t>
            </w:r>
          </w:p>
        </w:tc>
        <w:tc>
          <w:tcPr>
            <w:tcW w:w="6532"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hAnsi="Times New Roman"/>
                <w:color w:val="000000"/>
                <w:sz w:val="24"/>
              </w:rPr>
              <w:t>Hội thảo chiến lược</w:t>
            </w:r>
            <w:r>
              <w:rPr>
                <w:rFonts w:ascii="Times New Roman" w:hAnsi="Times New Roman"/>
                <w:color w:val="000000"/>
                <w:sz w:val="24"/>
                <w:lang w:val="en-US"/>
              </w:rPr>
              <w:t xml:space="preserve"> </w:t>
            </w:r>
            <w:r w:rsidRPr="00A127FD">
              <w:rPr>
                <w:rFonts w:ascii="Times New Roman" w:eastAsia="Times New Roman" w:hAnsi="Times New Roman"/>
                <w:color w:val="000000"/>
                <w:sz w:val="24"/>
              </w:rPr>
              <w:t>quản trị doanh nghiệp (Seminar in Corporate</w:t>
            </w:r>
            <w:r w:rsidRPr="00A127FD">
              <w:rPr>
                <w:rFonts w:ascii="Times New Roman" w:eastAsia="Times New Roman" w:hAnsi="Times New Roman"/>
                <w:color w:val="000000"/>
                <w:sz w:val="24"/>
                <w:lang w:val="en-US"/>
              </w:rPr>
              <w:t xml:space="preserve"> </w:t>
            </w:r>
            <w:r w:rsidRPr="00A127FD">
              <w:rPr>
                <w:rFonts w:ascii="Times New Roman" w:hAnsi="Times New Roman"/>
                <w:color w:val="000000"/>
                <w:sz w:val="24"/>
                <w:lang w:val="en-US"/>
              </w:rPr>
              <w:t>Management</w:t>
            </w:r>
            <w:r w:rsidRPr="00A127FD">
              <w:rPr>
                <w:rFonts w:ascii="Times New Roman" w:eastAsia="Times New Roman" w:hAnsi="Times New Roman"/>
                <w:color w:val="000000"/>
                <w:sz w:val="24"/>
              </w:rPr>
              <w:t xml:space="preserve"> Strategy)</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eastAsia="Times New Roman" w:hAnsi="Times New Roman"/>
                <w:color w:val="000000"/>
                <w:sz w:val="24"/>
              </w:rPr>
              <w:t>PHD.MO.005</w:t>
            </w:r>
          </w:p>
        </w:tc>
        <w:tc>
          <w:tcPr>
            <w:tcW w:w="6532"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rPr>
              <w:t>Hội thảo quản trị chiến lược (Seminar in Strategic Management)</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eastAsia="Times New Roman" w:hAnsi="Times New Roman"/>
                <w:color w:val="000000"/>
                <w:sz w:val="24"/>
              </w:rPr>
              <w:t>PHD.MO.006</w:t>
            </w:r>
          </w:p>
        </w:tc>
        <w:tc>
          <w:tcPr>
            <w:tcW w:w="6532" w:type="dxa"/>
            <w:vAlign w:val="center"/>
          </w:tcPr>
          <w:p w:rsidR="0066356C" w:rsidRPr="00A127FD" w:rsidRDefault="0066356C" w:rsidP="00BA2E80">
            <w:pPr>
              <w:spacing w:before="120" w:after="120" w:line="240" w:lineRule="auto"/>
              <w:jc w:val="both"/>
              <w:rPr>
                <w:rFonts w:ascii="Times New Roman" w:eastAsia="Times New Roman" w:hAnsi="Times New Roman"/>
                <w:color w:val="000000"/>
                <w:sz w:val="24"/>
              </w:rPr>
            </w:pPr>
            <w:r w:rsidRPr="00A127FD">
              <w:rPr>
                <w:rFonts w:ascii="Times New Roman" w:eastAsia="Times New Roman" w:hAnsi="Times New Roman"/>
                <w:color w:val="000000"/>
                <w:sz w:val="24"/>
              </w:rPr>
              <w:t>Hội thảo quản trị chuỗi cung ứng (Seminar in Supply Chain Management)</w:t>
            </w:r>
          </w:p>
        </w:tc>
        <w:tc>
          <w:tcPr>
            <w:tcW w:w="1276" w:type="dxa"/>
            <w:vAlign w:val="center"/>
          </w:tcPr>
          <w:p w:rsidR="0066356C" w:rsidRPr="00553744" w:rsidRDefault="0066356C"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66356C" w:rsidRPr="00A127FD" w:rsidTr="00BA2E80">
        <w:trPr>
          <w:trHeight w:val="432"/>
        </w:trPr>
        <w:tc>
          <w:tcPr>
            <w:tcW w:w="8260" w:type="dxa"/>
            <w:gridSpan w:val="2"/>
            <w:vAlign w:val="center"/>
          </w:tcPr>
          <w:p w:rsidR="0066356C" w:rsidRPr="00A127FD" w:rsidRDefault="0066356C" w:rsidP="0066356C">
            <w:pPr>
              <w:numPr>
                <w:ilvl w:val="1"/>
                <w:numId w:val="2"/>
              </w:numPr>
              <w:tabs>
                <w:tab w:val="left" w:pos="385"/>
              </w:tabs>
              <w:spacing w:before="120" w:after="120" w:line="240" w:lineRule="auto"/>
              <w:ind w:left="0" w:firstLine="0"/>
              <w:jc w:val="both"/>
              <w:rPr>
                <w:rFonts w:ascii="Times New Roman" w:hAnsi="Times New Roman"/>
                <w:b/>
                <w:i/>
                <w:color w:val="000000"/>
                <w:sz w:val="24"/>
              </w:rPr>
            </w:pPr>
            <w:r w:rsidRPr="00A127FD">
              <w:rPr>
                <w:rFonts w:ascii="Times New Roman" w:hAnsi="Times New Roman"/>
                <w:b/>
                <w:i/>
                <w:color w:val="000000"/>
                <w:sz w:val="24"/>
                <w:lang w:val="en-US"/>
              </w:rPr>
              <w:t xml:space="preserve">Các chuyên đề tiến sĩ </w:t>
            </w:r>
          </w:p>
        </w:tc>
        <w:tc>
          <w:tcPr>
            <w:tcW w:w="1276" w:type="dxa"/>
            <w:vAlign w:val="center"/>
          </w:tcPr>
          <w:p w:rsidR="0066356C" w:rsidRPr="00A127FD" w:rsidRDefault="0066356C" w:rsidP="00BA2E80">
            <w:pPr>
              <w:spacing w:before="120" w:after="120" w:line="240" w:lineRule="auto"/>
              <w:jc w:val="center"/>
              <w:rPr>
                <w:rFonts w:ascii="Times New Roman" w:hAnsi="Times New Roman"/>
                <w:b/>
                <w:color w:val="000000"/>
                <w:sz w:val="24"/>
                <w:lang w:val="en-US"/>
              </w:rPr>
            </w:pPr>
            <w:r w:rsidRPr="00A127FD">
              <w:rPr>
                <w:rFonts w:ascii="Times New Roman" w:hAnsi="Times New Roman"/>
                <w:b/>
                <w:color w:val="000000"/>
                <w:sz w:val="24"/>
                <w:lang w:val="en-US"/>
              </w:rPr>
              <w:t xml:space="preserve">6 </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PHD.IS.001</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Chuyên đề I (Special Study I)**</w:t>
            </w:r>
          </w:p>
        </w:tc>
        <w:tc>
          <w:tcPr>
            <w:tcW w:w="1276" w:type="dxa"/>
            <w:vAlign w:val="center"/>
          </w:tcPr>
          <w:p w:rsidR="0066356C" w:rsidRPr="00A127FD" w:rsidRDefault="0066356C" w:rsidP="00BA2E80">
            <w:pPr>
              <w:spacing w:before="120" w:after="120" w:line="240" w:lineRule="auto"/>
              <w:jc w:val="center"/>
              <w:rPr>
                <w:rFonts w:ascii="Times New Roman" w:hAnsi="Times New Roman"/>
                <w:color w:val="000000"/>
                <w:sz w:val="24"/>
              </w:rPr>
            </w:pPr>
            <w:r w:rsidRPr="00A127FD">
              <w:rPr>
                <w:rFonts w:ascii="Times New Roman" w:hAnsi="Times New Roman"/>
                <w:color w:val="000000"/>
                <w:sz w:val="24"/>
              </w:rPr>
              <w:t>3</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PHD.IS.002</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color w:val="000000"/>
                <w:sz w:val="24"/>
              </w:rPr>
              <w:t>Chuyên đề II (Special Study II)**</w:t>
            </w:r>
          </w:p>
        </w:tc>
        <w:tc>
          <w:tcPr>
            <w:tcW w:w="1276" w:type="dxa"/>
            <w:vAlign w:val="center"/>
          </w:tcPr>
          <w:p w:rsidR="0066356C" w:rsidRPr="00A127FD" w:rsidRDefault="0066356C" w:rsidP="00BA2E80">
            <w:pPr>
              <w:spacing w:before="120" w:after="120" w:line="240" w:lineRule="auto"/>
              <w:jc w:val="center"/>
              <w:rPr>
                <w:rFonts w:ascii="Times New Roman" w:hAnsi="Times New Roman"/>
                <w:color w:val="000000"/>
                <w:sz w:val="24"/>
              </w:rPr>
            </w:pPr>
            <w:r w:rsidRPr="00A127FD">
              <w:rPr>
                <w:rFonts w:ascii="Times New Roman" w:hAnsi="Times New Roman"/>
                <w:color w:val="000000"/>
                <w:sz w:val="24"/>
              </w:rPr>
              <w:t>3</w:t>
            </w:r>
          </w:p>
        </w:tc>
      </w:tr>
      <w:tr w:rsidR="0066356C" w:rsidRPr="00A127FD" w:rsidTr="00BA2E80">
        <w:trPr>
          <w:trHeight w:val="432"/>
        </w:trPr>
        <w:tc>
          <w:tcPr>
            <w:tcW w:w="8260" w:type="dxa"/>
            <w:gridSpan w:val="2"/>
            <w:vAlign w:val="center"/>
          </w:tcPr>
          <w:p w:rsidR="0066356C" w:rsidRPr="00A127FD" w:rsidRDefault="0066356C" w:rsidP="0066356C">
            <w:pPr>
              <w:numPr>
                <w:ilvl w:val="1"/>
                <w:numId w:val="2"/>
              </w:numPr>
              <w:tabs>
                <w:tab w:val="left" w:pos="360"/>
              </w:tabs>
              <w:spacing w:before="120" w:after="120" w:line="240" w:lineRule="auto"/>
              <w:ind w:left="0" w:firstLine="0"/>
              <w:jc w:val="both"/>
              <w:rPr>
                <w:rFonts w:ascii="Times New Roman" w:hAnsi="Times New Roman"/>
                <w:b/>
                <w:i/>
                <w:iCs/>
                <w:color w:val="000000"/>
                <w:sz w:val="24"/>
              </w:rPr>
            </w:pPr>
            <w:r w:rsidRPr="00A127FD">
              <w:rPr>
                <w:rFonts w:ascii="Times New Roman" w:hAnsi="Times New Roman"/>
                <w:b/>
                <w:i/>
                <w:iCs/>
                <w:color w:val="000000"/>
                <w:sz w:val="24"/>
              </w:rPr>
              <w:t xml:space="preserve">Tiểu luận </w:t>
            </w:r>
            <w:r w:rsidRPr="00A127FD">
              <w:rPr>
                <w:rFonts w:ascii="Times New Roman" w:hAnsi="Times New Roman"/>
                <w:b/>
                <w:i/>
                <w:iCs/>
                <w:color w:val="000000"/>
                <w:sz w:val="24"/>
                <w:lang w:val="en-US"/>
              </w:rPr>
              <w:t xml:space="preserve">tổng quan </w:t>
            </w:r>
          </w:p>
        </w:tc>
        <w:tc>
          <w:tcPr>
            <w:tcW w:w="1276" w:type="dxa"/>
            <w:vAlign w:val="center"/>
          </w:tcPr>
          <w:p w:rsidR="0066356C" w:rsidRPr="00A127FD" w:rsidRDefault="0066356C" w:rsidP="00BA2E80">
            <w:pPr>
              <w:spacing w:before="120" w:after="120" w:line="240" w:lineRule="auto"/>
              <w:jc w:val="center"/>
              <w:rPr>
                <w:rFonts w:ascii="Times New Roman" w:hAnsi="Times New Roman"/>
                <w:b/>
                <w:color w:val="000000"/>
                <w:sz w:val="24"/>
                <w:lang w:val="en-US"/>
              </w:rPr>
            </w:pPr>
          </w:p>
        </w:tc>
      </w:tr>
      <w:tr w:rsidR="0066356C" w:rsidRPr="00A127FD" w:rsidTr="00BA2E80">
        <w:trPr>
          <w:trHeight w:val="432"/>
        </w:trPr>
        <w:tc>
          <w:tcPr>
            <w:tcW w:w="1728" w:type="dxa"/>
            <w:vAlign w:val="center"/>
          </w:tcPr>
          <w:p w:rsidR="0066356C" w:rsidRPr="009D477D" w:rsidRDefault="0066356C" w:rsidP="00BA2E80">
            <w:pPr>
              <w:spacing w:before="120" w:after="120" w:line="240" w:lineRule="auto"/>
              <w:jc w:val="both"/>
              <w:rPr>
                <w:rFonts w:ascii="Times New Roman" w:hAnsi="Times New Roman"/>
                <w:color w:val="000000"/>
                <w:sz w:val="24"/>
                <w:lang w:val="en-US"/>
              </w:rPr>
            </w:pPr>
            <w:r w:rsidRPr="00A127FD">
              <w:rPr>
                <w:rFonts w:ascii="Times New Roman" w:hAnsi="Times New Roman"/>
                <w:color w:val="000000"/>
                <w:sz w:val="24"/>
              </w:rPr>
              <w:t>PHD.THE</w:t>
            </w:r>
            <w:r>
              <w:rPr>
                <w:rFonts w:ascii="Times New Roman" w:hAnsi="Times New Roman"/>
                <w:color w:val="000000"/>
                <w:sz w:val="24"/>
                <w:lang w:val="en-US"/>
              </w:rPr>
              <w:t>.001</w:t>
            </w:r>
          </w:p>
        </w:tc>
        <w:tc>
          <w:tcPr>
            <w:tcW w:w="6532" w:type="dxa"/>
            <w:vAlign w:val="center"/>
          </w:tcPr>
          <w:p w:rsidR="0066356C" w:rsidRPr="00A127FD" w:rsidRDefault="0066356C" w:rsidP="00BA2E80">
            <w:pPr>
              <w:spacing w:before="120" w:after="120" w:line="240" w:lineRule="auto"/>
              <w:jc w:val="both"/>
              <w:rPr>
                <w:rFonts w:ascii="Times New Roman" w:hAnsi="Times New Roman"/>
                <w:color w:val="000000"/>
                <w:sz w:val="24"/>
              </w:rPr>
            </w:pPr>
            <w:r w:rsidRPr="00A127FD">
              <w:rPr>
                <w:rFonts w:ascii="Times New Roman" w:hAnsi="Times New Roman"/>
                <w:iCs/>
                <w:color w:val="000000"/>
                <w:sz w:val="24"/>
              </w:rPr>
              <w:t>Tiểu luận tổng quan</w:t>
            </w:r>
          </w:p>
        </w:tc>
        <w:tc>
          <w:tcPr>
            <w:tcW w:w="1276" w:type="dxa"/>
            <w:vAlign w:val="center"/>
          </w:tcPr>
          <w:p w:rsidR="0066356C" w:rsidRPr="00A127FD" w:rsidRDefault="0066356C" w:rsidP="00BA2E80">
            <w:pPr>
              <w:spacing w:before="120" w:after="120" w:line="240" w:lineRule="auto"/>
              <w:jc w:val="center"/>
              <w:rPr>
                <w:rFonts w:ascii="Times New Roman" w:hAnsi="Times New Roman"/>
                <w:color w:val="000000"/>
                <w:sz w:val="24"/>
              </w:rPr>
            </w:pPr>
            <w:r w:rsidRPr="00A127FD">
              <w:rPr>
                <w:rFonts w:ascii="Times New Roman" w:hAnsi="Times New Roman"/>
                <w:color w:val="000000"/>
                <w:sz w:val="24"/>
              </w:rPr>
              <w:t>3</w:t>
            </w:r>
          </w:p>
        </w:tc>
      </w:tr>
      <w:tr w:rsidR="0066356C" w:rsidRPr="00A127FD" w:rsidTr="00BA2E80">
        <w:trPr>
          <w:trHeight w:val="432"/>
        </w:trPr>
        <w:tc>
          <w:tcPr>
            <w:tcW w:w="8260" w:type="dxa"/>
            <w:gridSpan w:val="2"/>
            <w:vAlign w:val="center"/>
          </w:tcPr>
          <w:p w:rsidR="0066356C" w:rsidRPr="00A127FD" w:rsidRDefault="0066356C" w:rsidP="00BA2E80">
            <w:pPr>
              <w:spacing w:before="120" w:after="120" w:line="240" w:lineRule="auto"/>
              <w:jc w:val="both"/>
              <w:rPr>
                <w:rFonts w:ascii="Times New Roman" w:hAnsi="Times New Roman"/>
                <w:b/>
                <w:iCs/>
                <w:color w:val="000000"/>
                <w:sz w:val="24"/>
                <w:lang w:val="en-US"/>
              </w:rPr>
            </w:pPr>
            <w:r w:rsidRPr="00A127FD">
              <w:rPr>
                <w:rFonts w:ascii="Times New Roman" w:hAnsi="Times New Roman"/>
                <w:b/>
                <w:iCs/>
                <w:color w:val="000000"/>
                <w:sz w:val="24"/>
                <w:lang w:val="en-US"/>
              </w:rPr>
              <w:t>Phần 2: Luận án tiến sĩ (tín chỉ)</w:t>
            </w:r>
            <w:r w:rsidRPr="00A127FD">
              <w:rPr>
                <w:rFonts w:ascii="Times New Roman" w:hAnsi="Times New Roman"/>
                <w:bCs/>
                <w:color w:val="000000"/>
                <w:sz w:val="24"/>
              </w:rPr>
              <w:t xml:space="preserve"> ***</w:t>
            </w:r>
          </w:p>
        </w:tc>
        <w:tc>
          <w:tcPr>
            <w:tcW w:w="1276" w:type="dxa"/>
            <w:vAlign w:val="center"/>
          </w:tcPr>
          <w:p w:rsidR="0066356C" w:rsidRPr="00A127FD" w:rsidRDefault="0066356C" w:rsidP="00BA2E80">
            <w:pPr>
              <w:spacing w:before="120" w:after="120" w:line="240" w:lineRule="auto"/>
              <w:jc w:val="center"/>
              <w:rPr>
                <w:rFonts w:ascii="Times New Roman" w:hAnsi="Times New Roman"/>
                <w:color w:val="000000"/>
                <w:sz w:val="24"/>
              </w:rPr>
            </w:pPr>
          </w:p>
        </w:tc>
      </w:tr>
      <w:tr w:rsidR="0066356C" w:rsidRPr="00A127FD" w:rsidTr="00BA2E80">
        <w:trPr>
          <w:trHeight w:val="432"/>
        </w:trPr>
        <w:tc>
          <w:tcPr>
            <w:tcW w:w="1728" w:type="dxa"/>
            <w:vAlign w:val="center"/>
          </w:tcPr>
          <w:p w:rsidR="0066356C" w:rsidRPr="009D477D" w:rsidRDefault="0066356C" w:rsidP="00BA2E80">
            <w:pPr>
              <w:spacing w:before="120" w:after="120" w:line="240" w:lineRule="auto"/>
              <w:jc w:val="both"/>
              <w:rPr>
                <w:rFonts w:ascii="Times New Roman" w:hAnsi="Times New Roman"/>
                <w:color w:val="000000"/>
                <w:sz w:val="24"/>
                <w:lang w:val="en-US"/>
              </w:rPr>
            </w:pPr>
            <w:r w:rsidRPr="00A127FD">
              <w:rPr>
                <w:rFonts w:ascii="Times New Roman" w:hAnsi="Times New Roman"/>
                <w:color w:val="000000"/>
                <w:sz w:val="24"/>
              </w:rPr>
              <w:lastRenderedPageBreak/>
              <w:t>PHD.THE</w:t>
            </w:r>
            <w:r>
              <w:rPr>
                <w:rFonts w:ascii="Times New Roman" w:hAnsi="Times New Roman"/>
                <w:color w:val="000000"/>
                <w:sz w:val="24"/>
                <w:lang w:val="en-US"/>
              </w:rPr>
              <w:t>.002</w:t>
            </w:r>
          </w:p>
        </w:tc>
        <w:tc>
          <w:tcPr>
            <w:tcW w:w="6532" w:type="dxa"/>
            <w:vAlign w:val="center"/>
          </w:tcPr>
          <w:p w:rsidR="0066356C" w:rsidRPr="00A127FD" w:rsidRDefault="0066356C" w:rsidP="00BA2E80">
            <w:pPr>
              <w:tabs>
                <w:tab w:val="num" w:pos="540"/>
              </w:tabs>
              <w:spacing w:before="120" w:after="120" w:line="240" w:lineRule="auto"/>
              <w:jc w:val="both"/>
              <w:rPr>
                <w:rFonts w:ascii="Times New Roman" w:hAnsi="Times New Roman"/>
                <w:color w:val="000000"/>
                <w:sz w:val="24"/>
              </w:rPr>
            </w:pPr>
            <w:r w:rsidRPr="00A127FD">
              <w:rPr>
                <w:rFonts w:ascii="Times New Roman" w:hAnsi="Times New Roman"/>
                <w:iCs/>
                <w:color w:val="000000"/>
                <w:sz w:val="24"/>
              </w:rPr>
              <w:t>Luận án tiến sĩ</w:t>
            </w:r>
          </w:p>
        </w:tc>
        <w:tc>
          <w:tcPr>
            <w:tcW w:w="1276" w:type="dxa"/>
            <w:vAlign w:val="center"/>
          </w:tcPr>
          <w:p w:rsidR="0066356C" w:rsidRPr="00C03BA7" w:rsidRDefault="00C03BA7" w:rsidP="00BA2E80">
            <w:pPr>
              <w:spacing w:before="120" w:after="120" w:line="240" w:lineRule="auto"/>
              <w:jc w:val="center"/>
              <w:rPr>
                <w:rFonts w:ascii="Times New Roman" w:hAnsi="Times New Roman"/>
                <w:color w:val="000000"/>
                <w:sz w:val="24"/>
                <w:lang w:val="en-US"/>
              </w:rPr>
            </w:pPr>
            <w:r>
              <w:rPr>
                <w:rFonts w:ascii="Times New Roman" w:hAnsi="Times New Roman"/>
                <w:color w:val="000000"/>
                <w:sz w:val="24"/>
                <w:lang w:val="en-US"/>
              </w:rPr>
              <w:t>75</w:t>
            </w:r>
          </w:p>
        </w:tc>
      </w:tr>
      <w:tr w:rsidR="0066356C" w:rsidRPr="00A127FD" w:rsidTr="00BA2E80">
        <w:trPr>
          <w:trHeight w:val="432"/>
        </w:trPr>
        <w:tc>
          <w:tcPr>
            <w:tcW w:w="8260" w:type="dxa"/>
            <w:gridSpan w:val="2"/>
            <w:vAlign w:val="center"/>
          </w:tcPr>
          <w:p w:rsidR="0066356C" w:rsidRPr="00A127FD" w:rsidRDefault="0066356C" w:rsidP="00BA2E80">
            <w:pPr>
              <w:spacing w:before="120" w:after="120" w:line="240" w:lineRule="auto"/>
              <w:jc w:val="center"/>
              <w:rPr>
                <w:rFonts w:ascii="Times New Roman" w:hAnsi="Times New Roman"/>
                <w:b/>
                <w:color w:val="000000"/>
                <w:sz w:val="24"/>
                <w:lang w:val="en-US"/>
              </w:rPr>
            </w:pPr>
            <w:r w:rsidRPr="00A127FD">
              <w:rPr>
                <w:rFonts w:ascii="Times New Roman" w:hAnsi="Times New Roman"/>
                <w:b/>
                <w:color w:val="000000"/>
                <w:sz w:val="24"/>
              </w:rPr>
              <w:t>TỔNG</w:t>
            </w:r>
            <w:r w:rsidRPr="00A127FD">
              <w:rPr>
                <w:rFonts w:ascii="Times New Roman" w:hAnsi="Times New Roman"/>
                <w:b/>
                <w:color w:val="000000"/>
                <w:sz w:val="24"/>
                <w:lang w:val="en-US"/>
              </w:rPr>
              <w:t xml:space="preserve"> CỘNG</w:t>
            </w:r>
          </w:p>
        </w:tc>
        <w:tc>
          <w:tcPr>
            <w:tcW w:w="1276" w:type="dxa"/>
            <w:vAlign w:val="center"/>
          </w:tcPr>
          <w:p w:rsidR="0066356C" w:rsidRPr="00553744" w:rsidRDefault="00C03BA7" w:rsidP="00BA2E80">
            <w:pPr>
              <w:spacing w:before="120" w:after="120" w:line="240" w:lineRule="auto"/>
              <w:jc w:val="center"/>
              <w:rPr>
                <w:rFonts w:ascii="Times New Roman" w:hAnsi="Times New Roman"/>
                <w:b/>
                <w:color w:val="000000"/>
                <w:sz w:val="24"/>
                <w:lang w:val="en-US"/>
              </w:rPr>
            </w:pPr>
            <w:r>
              <w:rPr>
                <w:rFonts w:ascii="Times New Roman" w:hAnsi="Times New Roman"/>
                <w:b/>
                <w:color w:val="000000"/>
                <w:sz w:val="24"/>
                <w:lang w:val="en-US"/>
              </w:rPr>
              <w:t>96</w:t>
            </w:r>
          </w:p>
        </w:tc>
      </w:tr>
    </w:tbl>
    <w:bookmarkEnd w:id="1"/>
    <w:p w:rsidR="0066356C" w:rsidRPr="00A127FD" w:rsidRDefault="0066356C" w:rsidP="0066356C">
      <w:pPr>
        <w:pStyle w:val="ListParagraph"/>
        <w:spacing w:before="120" w:after="120" w:line="240" w:lineRule="auto"/>
        <w:ind w:left="0" w:firstLine="567"/>
        <w:contextualSpacing w:val="0"/>
        <w:jc w:val="both"/>
        <w:rPr>
          <w:rFonts w:ascii="Times New Roman" w:hAnsi="Times New Roman"/>
          <w:i/>
          <w:iCs/>
          <w:color w:val="000000"/>
          <w:sz w:val="16"/>
          <w:szCs w:val="16"/>
        </w:rPr>
      </w:pPr>
      <w:r w:rsidRPr="00A127FD">
        <w:rPr>
          <w:rFonts w:ascii="Times New Roman" w:hAnsi="Times New Roman"/>
          <w:iCs/>
          <w:color w:val="000000"/>
          <w:sz w:val="16"/>
          <w:szCs w:val="16"/>
        </w:rPr>
        <w:t>**</w:t>
      </w:r>
      <w:r w:rsidRPr="00A127FD">
        <w:rPr>
          <w:rFonts w:ascii="Times New Roman" w:hAnsi="Times New Roman"/>
          <w:i/>
          <w:iCs/>
          <w:color w:val="000000"/>
          <w:sz w:val="16"/>
          <w:szCs w:val="16"/>
        </w:rPr>
        <w:t xml:space="preserve"> Nghiên cứu sinh tự học (independent study) bằng cách trình bày những vấn đề mong muốn nghiên  cứu  dưới sự hướng dẫn của Giảng viên hướng dẫn. </w:t>
      </w:r>
    </w:p>
    <w:p w:rsidR="0066356C" w:rsidRPr="00A127FD" w:rsidRDefault="0066356C" w:rsidP="0066356C">
      <w:pPr>
        <w:pStyle w:val="ListParagraph"/>
        <w:spacing w:before="120" w:after="120" w:line="240" w:lineRule="auto"/>
        <w:ind w:left="0" w:firstLine="567"/>
        <w:contextualSpacing w:val="0"/>
        <w:jc w:val="both"/>
        <w:rPr>
          <w:rFonts w:ascii="Times New Roman" w:hAnsi="Times New Roman"/>
          <w:i/>
          <w:color w:val="000000"/>
          <w:sz w:val="16"/>
          <w:lang w:val="en-US"/>
        </w:rPr>
      </w:pPr>
      <w:r w:rsidRPr="00A127FD">
        <w:rPr>
          <w:rFonts w:ascii="Times New Roman" w:hAnsi="Times New Roman"/>
          <w:color w:val="000000"/>
          <w:sz w:val="16"/>
          <w:szCs w:val="16"/>
        </w:rPr>
        <w:t xml:space="preserve">*** </w:t>
      </w:r>
      <w:r w:rsidRPr="00A127FD">
        <w:rPr>
          <w:rFonts w:ascii="Times New Roman" w:hAnsi="Times New Roman"/>
          <w:i/>
          <w:color w:val="000000"/>
          <w:sz w:val="16"/>
        </w:rPr>
        <w:t>Nghiên cứu sinh viết và bảo vệ luận án bằng tiếng Anh. Đề tài nghiên cứu có thể thực hiện trong hoặc ngoài nước. Người hướng dẫn có thể thuộc các trường Đại học hoặc Viện trong và ngoài nước. Cấu trúc luận án tiến sĩ theo quy định của Đại học Quốc gia TP.HCM (Quy chế đào tạo trình độ tiến sĩ ban hành kèm theo Quyết định số 1020/QĐ-ĐHQG-ĐH&amp;SĐH ngày 10/9/2010 của Giám đốc Đại học Quốc gia TP.HCM)</w:t>
      </w:r>
    </w:p>
    <w:p w:rsidR="0066356C" w:rsidRPr="00A127FD" w:rsidRDefault="0066356C" w:rsidP="0066356C">
      <w:pPr>
        <w:pStyle w:val="ListParagraph"/>
        <w:spacing w:before="120" w:after="120" w:line="240" w:lineRule="auto"/>
        <w:ind w:left="0" w:firstLine="720"/>
        <w:contextualSpacing w:val="0"/>
        <w:jc w:val="both"/>
        <w:rPr>
          <w:rFonts w:ascii="Times New Roman" w:hAnsi="Times New Roman"/>
          <w:i/>
          <w:color w:val="000000"/>
          <w:sz w:val="10"/>
        </w:rPr>
      </w:pPr>
      <w:r w:rsidRPr="00A127FD">
        <w:rPr>
          <w:rFonts w:ascii="Times New Roman" w:hAnsi="Times New Roman"/>
          <w:color w:val="000000"/>
          <w:sz w:val="26"/>
          <w:szCs w:val="26"/>
        </w:rPr>
        <w:t>- Danh mục các môn học chuyên ngành của chương trình đào tạo trình độ tiến sĩ QTKD theo hướng Tài chính (Specialization in Finance)</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31"/>
        <w:gridCol w:w="1165"/>
      </w:tblGrid>
      <w:tr w:rsidR="0066356C" w:rsidRPr="00A127FD" w:rsidTr="00BA2E80">
        <w:trPr>
          <w:trHeight w:val="294"/>
        </w:trPr>
        <w:tc>
          <w:tcPr>
            <w:tcW w:w="1728" w:type="dxa"/>
            <w:vAlign w:val="center"/>
          </w:tcPr>
          <w:p w:rsidR="0066356C" w:rsidRPr="00A127FD" w:rsidRDefault="0066356C" w:rsidP="00BA2E80">
            <w:pPr>
              <w:spacing w:before="120" w:after="120" w:line="240" w:lineRule="auto"/>
              <w:jc w:val="center"/>
              <w:rPr>
                <w:rFonts w:ascii="Times New Roman" w:hAnsi="Times New Roman"/>
                <w:b/>
                <w:color w:val="000000"/>
                <w:sz w:val="24"/>
                <w:szCs w:val="26"/>
              </w:rPr>
            </w:pPr>
            <w:r w:rsidRPr="00A127FD">
              <w:rPr>
                <w:rFonts w:ascii="Times New Roman" w:hAnsi="Times New Roman"/>
                <w:b/>
                <w:color w:val="000000"/>
                <w:sz w:val="24"/>
                <w:szCs w:val="26"/>
              </w:rPr>
              <w:t>Mã số môn học</w:t>
            </w:r>
          </w:p>
        </w:tc>
        <w:tc>
          <w:tcPr>
            <w:tcW w:w="6631" w:type="dxa"/>
            <w:tcBorders>
              <w:right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szCs w:val="26"/>
              </w:rPr>
            </w:pPr>
            <w:r w:rsidRPr="00A127FD">
              <w:rPr>
                <w:rFonts w:ascii="Times New Roman" w:hAnsi="Times New Roman"/>
                <w:b/>
                <w:color w:val="000000"/>
                <w:sz w:val="24"/>
                <w:szCs w:val="26"/>
              </w:rPr>
              <w:t>Tên môn học</w:t>
            </w:r>
          </w:p>
        </w:tc>
        <w:tc>
          <w:tcPr>
            <w:tcW w:w="1165" w:type="dxa"/>
            <w:tcBorders>
              <w:top w:val="single" w:sz="4" w:space="0" w:color="auto"/>
              <w:left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szCs w:val="26"/>
              </w:rPr>
            </w:pPr>
            <w:r w:rsidRPr="00A127FD">
              <w:rPr>
                <w:rFonts w:ascii="Times New Roman" w:hAnsi="Times New Roman"/>
                <w:b/>
                <w:color w:val="000000"/>
                <w:sz w:val="24"/>
                <w:szCs w:val="26"/>
              </w:rPr>
              <w:t>Số tín chỉ</w:t>
            </w:r>
          </w:p>
        </w:tc>
      </w:tr>
      <w:tr w:rsidR="0066356C" w:rsidRPr="00A127FD" w:rsidTr="00BA2E80">
        <w:trPr>
          <w:trHeight w:val="432"/>
        </w:trPr>
        <w:tc>
          <w:tcPr>
            <w:tcW w:w="8359" w:type="dxa"/>
            <w:gridSpan w:val="2"/>
            <w:vAlign w:val="center"/>
          </w:tcPr>
          <w:p w:rsidR="0066356C" w:rsidRPr="00A127FD" w:rsidRDefault="0066356C" w:rsidP="00BA2E80">
            <w:pPr>
              <w:tabs>
                <w:tab w:val="left" w:pos="3342"/>
              </w:tabs>
              <w:spacing w:before="120" w:after="120" w:line="240" w:lineRule="auto"/>
              <w:ind w:left="990" w:hanging="990"/>
              <w:jc w:val="both"/>
              <w:rPr>
                <w:rFonts w:ascii="Times New Roman" w:hAnsi="Times New Roman"/>
                <w:b/>
                <w:bCs/>
                <w:i/>
                <w:iCs/>
                <w:color w:val="000000"/>
                <w:sz w:val="24"/>
                <w:szCs w:val="26"/>
              </w:rPr>
            </w:pPr>
            <w:r w:rsidRPr="00A127FD">
              <w:rPr>
                <w:rFonts w:ascii="Times New Roman" w:hAnsi="Times New Roman"/>
                <w:b/>
                <w:bCs/>
                <w:iCs/>
                <w:color w:val="000000"/>
                <w:sz w:val="24"/>
                <w:lang w:val="en-US"/>
              </w:rPr>
              <w:t>Phần 1: Học phần ở trình độ tiến sĩ, các chuyên đề tiến sĩ  và tiểu luận tổng quan</w:t>
            </w:r>
          </w:p>
        </w:tc>
        <w:tc>
          <w:tcPr>
            <w:tcW w:w="1165" w:type="dxa"/>
            <w:tcBorders>
              <w:top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szCs w:val="26"/>
              </w:rPr>
            </w:pPr>
          </w:p>
        </w:tc>
      </w:tr>
      <w:tr w:rsidR="0066356C" w:rsidRPr="00A127FD" w:rsidTr="00BA2E80">
        <w:trPr>
          <w:trHeight w:val="432"/>
        </w:trPr>
        <w:tc>
          <w:tcPr>
            <w:tcW w:w="8359" w:type="dxa"/>
            <w:gridSpan w:val="2"/>
            <w:vAlign w:val="center"/>
          </w:tcPr>
          <w:p w:rsidR="0066356C" w:rsidRPr="00A127FD" w:rsidRDefault="0066356C" w:rsidP="0066356C">
            <w:pPr>
              <w:numPr>
                <w:ilvl w:val="1"/>
                <w:numId w:val="1"/>
              </w:numPr>
              <w:tabs>
                <w:tab w:val="left" w:pos="357"/>
                <w:tab w:val="left" w:pos="3342"/>
              </w:tabs>
              <w:spacing w:before="120" w:after="120" w:line="240" w:lineRule="auto"/>
              <w:ind w:left="0" w:firstLine="0"/>
              <w:jc w:val="both"/>
              <w:rPr>
                <w:rFonts w:ascii="Times New Roman" w:hAnsi="Times New Roman"/>
                <w:b/>
                <w:bCs/>
                <w:i/>
                <w:iCs/>
                <w:color w:val="000000"/>
                <w:sz w:val="24"/>
                <w:szCs w:val="26"/>
                <w:lang w:val="en-US"/>
              </w:rPr>
            </w:pPr>
            <w:r w:rsidRPr="00A127FD">
              <w:rPr>
                <w:rFonts w:ascii="Times New Roman" w:hAnsi="Times New Roman"/>
                <w:b/>
                <w:bCs/>
                <w:i/>
                <w:iCs/>
                <w:color w:val="000000"/>
                <w:sz w:val="24"/>
                <w:szCs w:val="26"/>
                <w:lang w:val="en-US"/>
              </w:rPr>
              <w:t>Học phần ở trình độ tiến sĩ</w:t>
            </w:r>
          </w:p>
        </w:tc>
        <w:tc>
          <w:tcPr>
            <w:tcW w:w="1165" w:type="dxa"/>
            <w:tcBorders>
              <w:top w:val="single" w:sz="4" w:space="0" w:color="auto"/>
            </w:tcBorders>
            <w:vAlign w:val="center"/>
          </w:tcPr>
          <w:p w:rsidR="0066356C" w:rsidRPr="00A127FD" w:rsidRDefault="0066356C" w:rsidP="00BA2E80">
            <w:pPr>
              <w:spacing w:before="120" w:after="120" w:line="240" w:lineRule="auto"/>
              <w:jc w:val="center"/>
              <w:rPr>
                <w:rFonts w:ascii="Times New Roman" w:hAnsi="Times New Roman"/>
                <w:b/>
                <w:color w:val="000000"/>
                <w:sz w:val="24"/>
                <w:szCs w:val="26"/>
                <w:lang w:val="en-US"/>
              </w:rPr>
            </w:pPr>
            <w:r w:rsidRPr="00A127FD">
              <w:rPr>
                <w:rFonts w:ascii="Times New Roman" w:hAnsi="Times New Roman"/>
                <w:b/>
                <w:color w:val="000000"/>
                <w:sz w:val="24"/>
                <w:szCs w:val="26"/>
                <w:lang w:val="en-US"/>
              </w:rPr>
              <w:t>1</w:t>
            </w:r>
            <w:r>
              <w:rPr>
                <w:rFonts w:ascii="Times New Roman" w:hAnsi="Times New Roman"/>
                <w:b/>
                <w:color w:val="000000"/>
                <w:sz w:val="24"/>
                <w:szCs w:val="26"/>
                <w:lang w:val="en-US"/>
              </w:rPr>
              <w:t>2</w:t>
            </w:r>
          </w:p>
        </w:tc>
      </w:tr>
      <w:tr w:rsidR="0066356C" w:rsidRPr="00A127FD" w:rsidTr="00BA2E80">
        <w:trPr>
          <w:trHeight w:val="432"/>
        </w:trPr>
        <w:tc>
          <w:tcPr>
            <w:tcW w:w="8359" w:type="dxa"/>
            <w:gridSpan w:val="2"/>
            <w:vAlign w:val="center"/>
          </w:tcPr>
          <w:p w:rsidR="0066356C" w:rsidRPr="00A127FD" w:rsidRDefault="0066356C" w:rsidP="00BA2E80">
            <w:pPr>
              <w:tabs>
                <w:tab w:val="left" w:pos="3342"/>
              </w:tabs>
              <w:spacing w:before="120" w:after="120" w:line="240" w:lineRule="auto"/>
              <w:jc w:val="both"/>
              <w:rPr>
                <w:rFonts w:ascii="Times New Roman" w:hAnsi="Times New Roman"/>
                <w:b/>
                <w:bCs/>
                <w:i/>
                <w:iCs/>
                <w:color w:val="000000"/>
                <w:sz w:val="24"/>
                <w:szCs w:val="26"/>
                <w:lang w:val="en-US"/>
              </w:rPr>
            </w:pPr>
            <w:r w:rsidRPr="00A127FD">
              <w:rPr>
                <w:rFonts w:ascii="Times New Roman" w:hAnsi="Times New Roman"/>
                <w:b/>
                <w:bCs/>
                <w:i/>
                <w:iCs/>
                <w:color w:val="000000"/>
                <w:sz w:val="24"/>
                <w:szCs w:val="26"/>
                <w:lang w:val="en-US"/>
              </w:rPr>
              <w:t>1.1 Học phần</w:t>
            </w:r>
            <w:r w:rsidRPr="00A127FD">
              <w:rPr>
                <w:rFonts w:ascii="Times New Roman" w:hAnsi="Times New Roman"/>
                <w:b/>
                <w:bCs/>
                <w:i/>
                <w:iCs/>
                <w:color w:val="000000"/>
                <w:sz w:val="24"/>
                <w:szCs w:val="26"/>
              </w:rPr>
              <w:t xml:space="preserve"> Kiến thức chung </w:t>
            </w:r>
            <w:r w:rsidRPr="00A127FD">
              <w:rPr>
                <w:rFonts w:ascii="Times New Roman" w:hAnsi="Times New Roman"/>
                <w:b/>
                <w:bCs/>
                <w:i/>
                <w:iCs/>
                <w:color w:val="000000"/>
                <w:sz w:val="24"/>
                <w:szCs w:val="26"/>
                <w:lang w:val="en-US"/>
              </w:rPr>
              <w:t>bắt buộc</w:t>
            </w:r>
          </w:p>
        </w:tc>
        <w:tc>
          <w:tcPr>
            <w:tcW w:w="1165" w:type="dxa"/>
            <w:tcBorders>
              <w:top w:val="single" w:sz="4" w:space="0" w:color="auto"/>
            </w:tcBorders>
            <w:vAlign w:val="center"/>
          </w:tcPr>
          <w:p w:rsidR="0066356C" w:rsidRPr="005A41D4" w:rsidRDefault="0066356C" w:rsidP="00BA2E80">
            <w:pPr>
              <w:spacing w:before="120" w:after="120" w:line="240" w:lineRule="auto"/>
              <w:jc w:val="center"/>
              <w:rPr>
                <w:rFonts w:ascii="Times New Roman" w:hAnsi="Times New Roman"/>
                <w:b/>
                <w:color w:val="000000"/>
                <w:sz w:val="24"/>
                <w:szCs w:val="26"/>
                <w:lang w:val="en-US"/>
              </w:rPr>
            </w:pPr>
            <w:r>
              <w:rPr>
                <w:rFonts w:ascii="Times New Roman" w:hAnsi="Times New Roman"/>
                <w:b/>
                <w:color w:val="000000"/>
                <w:sz w:val="24"/>
                <w:szCs w:val="26"/>
                <w:lang w:val="en-US"/>
              </w:rPr>
              <w:t>4</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PHD.CO.001</w:t>
            </w:r>
          </w:p>
        </w:tc>
        <w:tc>
          <w:tcPr>
            <w:tcW w:w="6631" w:type="dxa"/>
            <w:vAlign w:val="center"/>
          </w:tcPr>
          <w:p w:rsidR="0066356C" w:rsidRPr="00A127FD" w:rsidRDefault="0066356C" w:rsidP="00BA2E80">
            <w:pPr>
              <w:tabs>
                <w:tab w:val="left" w:pos="3342"/>
              </w:tabs>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Kỹ năng viết đề tài nghiên cứu (Research Proposal and Writing)</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PHD.CO.002</w:t>
            </w:r>
          </w:p>
        </w:tc>
        <w:tc>
          <w:tcPr>
            <w:tcW w:w="6631" w:type="dxa"/>
            <w:vAlign w:val="center"/>
          </w:tcPr>
          <w:p w:rsidR="0066356C" w:rsidRPr="00A127FD" w:rsidRDefault="0066356C" w:rsidP="00BA2E80">
            <w:pPr>
              <w:tabs>
                <w:tab w:val="left" w:pos="3342"/>
              </w:tabs>
              <w:spacing w:before="120" w:after="120" w:line="240" w:lineRule="auto"/>
              <w:jc w:val="both"/>
              <w:rPr>
                <w:rFonts w:ascii="Times New Roman" w:eastAsia="Times New Roman" w:hAnsi="Times New Roman"/>
                <w:color w:val="000000"/>
                <w:sz w:val="24"/>
                <w:szCs w:val="26"/>
              </w:rPr>
            </w:pPr>
            <w:r w:rsidRPr="00A127FD">
              <w:rPr>
                <w:rFonts w:ascii="Times New Roman" w:eastAsia="Times New Roman" w:hAnsi="Times New Roman"/>
                <w:color w:val="000000"/>
                <w:sz w:val="24"/>
                <w:szCs w:val="26"/>
              </w:rPr>
              <w:t>Thiết kế và thực hiện nghiên cứu khoa học -NCKH (Research Design and Analysis)</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8359" w:type="dxa"/>
            <w:gridSpan w:val="2"/>
            <w:vAlign w:val="center"/>
          </w:tcPr>
          <w:p w:rsidR="0066356C" w:rsidRPr="00A127FD" w:rsidRDefault="0066356C" w:rsidP="00BA2E80">
            <w:pPr>
              <w:spacing w:before="120" w:after="120" w:line="240" w:lineRule="auto"/>
              <w:jc w:val="both"/>
              <w:rPr>
                <w:rFonts w:ascii="Times New Roman" w:hAnsi="Times New Roman"/>
                <w:b/>
                <w:iCs/>
                <w:color w:val="000000"/>
                <w:sz w:val="24"/>
                <w:szCs w:val="26"/>
                <w:lang w:val="en-US"/>
              </w:rPr>
            </w:pPr>
            <w:r w:rsidRPr="00A127FD">
              <w:rPr>
                <w:rFonts w:ascii="Times New Roman" w:hAnsi="Times New Roman"/>
                <w:b/>
                <w:bCs/>
                <w:i/>
                <w:iCs/>
                <w:color w:val="000000"/>
                <w:sz w:val="24"/>
                <w:szCs w:val="26"/>
                <w:lang w:val="en-US"/>
              </w:rPr>
              <w:t>1.2 Học phần</w:t>
            </w:r>
            <w:r w:rsidRPr="00A127FD">
              <w:rPr>
                <w:rFonts w:ascii="Times New Roman" w:hAnsi="Times New Roman"/>
                <w:b/>
                <w:bCs/>
                <w:i/>
                <w:iCs/>
                <w:color w:val="000000"/>
                <w:sz w:val="24"/>
                <w:szCs w:val="26"/>
              </w:rPr>
              <w:t xml:space="preserve"> Kiến thức cơ sở và chuyên ngành </w:t>
            </w:r>
            <w:r w:rsidRPr="00A127FD">
              <w:rPr>
                <w:rFonts w:ascii="Times New Roman" w:hAnsi="Times New Roman"/>
                <w:b/>
                <w:bCs/>
                <w:i/>
                <w:iCs/>
                <w:color w:val="000000"/>
                <w:sz w:val="24"/>
                <w:szCs w:val="26"/>
                <w:lang w:val="en-US"/>
              </w:rPr>
              <w:t>bắt buộc</w:t>
            </w:r>
          </w:p>
        </w:tc>
        <w:tc>
          <w:tcPr>
            <w:tcW w:w="1165" w:type="dxa"/>
            <w:vAlign w:val="center"/>
          </w:tcPr>
          <w:p w:rsidR="0066356C" w:rsidRPr="00A127FD" w:rsidRDefault="0066356C" w:rsidP="00BA2E80">
            <w:pPr>
              <w:spacing w:before="120" w:after="120" w:line="240" w:lineRule="auto"/>
              <w:jc w:val="center"/>
              <w:rPr>
                <w:rFonts w:ascii="Times New Roman" w:hAnsi="Times New Roman"/>
                <w:b/>
                <w:color w:val="000000"/>
                <w:sz w:val="24"/>
                <w:szCs w:val="26"/>
                <w:lang w:val="en-US"/>
              </w:rPr>
            </w:pPr>
            <w:r>
              <w:rPr>
                <w:rFonts w:ascii="Times New Roman" w:hAnsi="Times New Roman"/>
                <w:b/>
                <w:color w:val="000000"/>
                <w:sz w:val="24"/>
                <w:szCs w:val="26"/>
                <w:lang w:val="en-US"/>
              </w:rPr>
              <w:t>4</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PHD.FR.001</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iCs/>
                <w:color w:val="000000"/>
                <w:sz w:val="24"/>
                <w:szCs w:val="26"/>
              </w:rPr>
              <w:t>Kinh tế lượng (Econometric Techniques)</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PHD.FR.002</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Các nghiên cứu thực nghiệm trong Tài chính (Empirical Research in Finance)</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8359" w:type="dxa"/>
            <w:gridSpan w:val="2"/>
            <w:vAlign w:val="center"/>
          </w:tcPr>
          <w:p w:rsidR="0066356C" w:rsidRPr="00A127FD" w:rsidRDefault="0066356C" w:rsidP="00BA2E80">
            <w:pPr>
              <w:spacing w:before="120" w:after="120" w:line="240" w:lineRule="auto"/>
              <w:jc w:val="both"/>
              <w:rPr>
                <w:rFonts w:ascii="Times New Roman" w:hAnsi="Times New Roman"/>
                <w:b/>
                <w:i/>
                <w:iCs/>
                <w:color w:val="000000"/>
                <w:sz w:val="24"/>
                <w:szCs w:val="26"/>
                <w:lang w:val="en-US"/>
              </w:rPr>
            </w:pPr>
            <w:r w:rsidRPr="00A127FD">
              <w:rPr>
                <w:rFonts w:ascii="Times New Roman" w:hAnsi="Times New Roman"/>
                <w:b/>
                <w:i/>
                <w:iCs/>
                <w:color w:val="000000"/>
                <w:sz w:val="24"/>
                <w:szCs w:val="26"/>
                <w:lang w:val="en-US"/>
              </w:rPr>
              <w:t xml:space="preserve">1.3 Học phần </w:t>
            </w:r>
            <w:r w:rsidRPr="00A127FD">
              <w:rPr>
                <w:rFonts w:ascii="Times New Roman" w:hAnsi="Times New Roman"/>
                <w:b/>
                <w:bCs/>
                <w:i/>
                <w:iCs/>
                <w:color w:val="000000"/>
                <w:sz w:val="24"/>
                <w:szCs w:val="26"/>
              </w:rPr>
              <w:t xml:space="preserve">Kiến thức cơ sở và chuyên ngành </w:t>
            </w:r>
            <w:r w:rsidRPr="00A127FD">
              <w:rPr>
                <w:rFonts w:ascii="Times New Roman" w:hAnsi="Times New Roman"/>
                <w:b/>
                <w:bCs/>
                <w:i/>
                <w:iCs/>
                <w:color w:val="000000"/>
                <w:sz w:val="24"/>
                <w:szCs w:val="26"/>
                <w:lang w:val="en-US"/>
              </w:rPr>
              <w:t>tự chọn (chọn 2 môn học trong các hội thảo chuyên đề dưới đây)</w:t>
            </w:r>
          </w:p>
        </w:tc>
        <w:tc>
          <w:tcPr>
            <w:tcW w:w="1165" w:type="dxa"/>
            <w:vAlign w:val="center"/>
          </w:tcPr>
          <w:p w:rsidR="0066356C" w:rsidRPr="00A127FD" w:rsidRDefault="0066356C" w:rsidP="00BA2E80">
            <w:pPr>
              <w:spacing w:before="120" w:after="120" w:line="240" w:lineRule="auto"/>
              <w:jc w:val="center"/>
              <w:rPr>
                <w:rFonts w:ascii="Times New Roman" w:hAnsi="Times New Roman"/>
                <w:b/>
                <w:iCs/>
                <w:color w:val="000000"/>
                <w:sz w:val="24"/>
                <w:szCs w:val="26"/>
                <w:lang w:val="en-US"/>
              </w:rPr>
            </w:pPr>
            <w:r>
              <w:rPr>
                <w:rFonts w:ascii="Times New Roman" w:hAnsi="Times New Roman"/>
                <w:b/>
                <w:iCs/>
                <w:color w:val="000000"/>
                <w:sz w:val="24"/>
                <w:szCs w:val="26"/>
                <w:lang w:val="en-US"/>
              </w:rPr>
              <w:t>4</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PHD.FO.001</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đầu tư nâng cao (Seminar in Advanced Investment)</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PHD.FO.002</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tài chính doanh nghiệp nâng cao (Seminar in Advanced Corporate Finance)</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PHD.FO.003</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Quản trị tổ chức tài chính: Qui định trong hoạt động ngân hàng, Quản trị và tính toán mức độ rủi ro (Seminar in Financial Institution Management: Bank regulation, Risk Measurement and Management)</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lastRenderedPageBreak/>
              <w:t>PHD.FO.004</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chứng khoán phái sinh nâng cao (Seminar in Advanced Derivative Securities)</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PHD.FO.005</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giá trị tài sản (Seminar in Asset Pricing)</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PHD.FO.006</w:t>
            </w:r>
          </w:p>
        </w:tc>
        <w:tc>
          <w:tcPr>
            <w:tcW w:w="6631" w:type="dxa"/>
            <w:vAlign w:val="center"/>
          </w:tcPr>
          <w:p w:rsidR="0066356C" w:rsidRPr="00A127FD" w:rsidRDefault="0066356C" w:rsidP="00BA2E80">
            <w:pPr>
              <w:tabs>
                <w:tab w:val="num" w:pos="540"/>
              </w:tabs>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rPr>
              <w:t>Hội thảo tài chính quốc tế (Seminar in International Finance)</w:t>
            </w:r>
          </w:p>
        </w:tc>
        <w:tc>
          <w:tcPr>
            <w:tcW w:w="1165" w:type="dxa"/>
            <w:vAlign w:val="center"/>
          </w:tcPr>
          <w:p w:rsidR="0066356C" w:rsidRPr="005A41D4" w:rsidRDefault="0066356C"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2</w:t>
            </w:r>
          </w:p>
        </w:tc>
      </w:tr>
      <w:tr w:rsidR="0066356C" w:rsidRPr="00A127FD" w:rsidTr="00BA2E80">
        <w:trPr>
          <w:trHeight w:val="432"/>
        </w:trPr>
        <w:tc>
          <w:tcPr>
            <w:tcW w:w="8359" w:type="dxa"/>
            <w:gridSpan w:val="2"/>
            <w:vAlign w:val="center"/>
          </w:tcPr>
          <w:p w:rsidR="0066356C" w:rsidRPr="00A127FD" w:rsidRDefault="0066356C" w:rsidP="0066356C">
            <w:pPr>
              <w:numPr>
                <w:ilvl w:val="1"/>
                <w:numId w:val="1"/>
              </w:numPr>
              <w:tabs>
                <w:tab w:val="left" w:pos="360"/>
              </w:tabs>
              <w:spacing w:before="120" w:after="120" w:line="240" w:lineRule="auto"/>
              <w:ind w:left="0" w:firstLine="0"/>
              <w:jc w:val="both"/>
              <w:rPr>
                <w:rFonts w:ascii="Times New Roman" w:hAnsi="Times New Roman"/>
                <w:b/>
                <w:i/>
                <w:color w:val="000000"/>
                <w:sz w:val="24"/>
                <w:szCs w:val="26"/>
                <w:lang w:val="en-US"/>
              </w:rPr>
            </w:pPr>
            <w:r w:rsidRPr="00A127FD">
              <w:rPr>
                <w:rFonts w:ascii="Times New Roman" w:hAnsi="Times New Roman"/>
                <w:b/>
                <w:i/>
                <w:color w:val="000000"/>
                <w:sz w:val="24"/>
                <w:szCs w:val="26"/>
                <w:lang w:val="en-US"/>
              </w:rPr>
              <w:t>Các chuyên đề tiến sĩ</w:t>
            </w:r>
          </w:p>
        </w:tc>
        <w:tc>
          <w:tcPr>
            <w:tcW w:w="1165" w:type="dxa"/>
            <w:vAlign w:val="center"/>
          </w:tcPr>
          <w:p w:rsidR="0066356C" w:rsidRPr="00A127FD" w:rsidRDefault="0066356C" w:rsidP="00BA2E80">
            <w:pPr>
              <w:spacing w:before="120" w:after="120" w:line="240" w:lineRule="auto"/>
              <w:jc w:val="center"/>
              <w:rPr>
                <w:rFonts w:ascii="Times New Roman" w:hAnsi="Times New Roman"/>
                <w:b/>
                <w:color w:val="000000"/>
                <w:sz w:val="24"/>
                <w:szCs w:val="26"/>
                <w:lang w:val="en-US"/>
              </w:rPr>
            </w:pPr>
            <w:r w:rsidRPr="00A127FD">
              <w:rPr>
                <w:rFonts w:ascii="Times New Roman" w:hAnsi="Times New Roman"/>
                <w:b/>
                <w:color w:val="000000"/>
                <w:sz w:val="24"/>
                <w:szCs w:val="26"/>
                <w:lang w:val="en-US"/>
              </w:rPr>
              <w:t>6</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lang w:val="en-US"/>
              </w:rPr>
            </w:pPr>
            <w:r w:rsidRPr="00A127FD">
              <w:rPr>
                <w:rFonts w:ascii="Times New Roman" w:hAnsi="Times New Roman"/>
                <w:color w:val="000000"/>
                <w:sz w:val="24"/>
                <w:szCs w:val="26"/>
                <w:lang w:val="en-US"/>
              </w:rPr>
              <w:t>PHD.IS.001</w:t>
            </w:r>
          </w:p>
        </w:tc>
        <w:tc>
          <w:tcPr>
            <w:tcW w:w="6631" w:type="dxa"/>
            <w:vAlign w:val="center"/>
          </w:tcPr>
          <w:p w:rsidR="0066356C" w:rsidRPr="00A127FD" w:rsidRDefault="0066356C" w:rsidP="00BA2E80">
            <w:pPr>
              <w:tabs>
                <w:tab w:val="num" w:pos="540"/>
              </w:tabs>
              <w:spacing w:before="120" w:after="120" w:line="240" w:lineRule="auto"/>
              <w:jc w:val="both"/>
              <w:rPr>
                <w:rFonts w:ascii="Times New Roman" w:hAnsi="Times New Roman"/>
                <w:color w:val="000000"/>
                <w:sz w:val="24"/>
                <w:szCs w:val="26"/>
                <w:lang w:val="en-US"/>
              </w:rPr>
            </w:pPr>
            <w:r w:rsidRPr="00A127FD">
              <w:rPr>
                <w:rFonts w:ascii="Times New Roman" w:hAnsi="Times New Roman"/>
                <w:color w:val="000000"/>
                <w:sz w:val="24"/>
                <w:szCs w:val="26"/>
                <w:lang w:val="en-US"/>
              </w:rPr>
              <w:t>Chuyên đề I (Special Study I)**</w:t>
            </w:r>
          </w:p>
        </w:tc>
        <w:tc>
          <w:tcPr>
            <w:tcW w:w="1165" w:type="dxa"/>
            <w:vAlign w:val="center"/>
          </w:tcPr>
          <w:p w:rsidR="0066356C" w:rsidRPr="00A127FD" w:rsidRDefault="0066356C" w:rsidP="00BA2E80">
            <w:pPr>
              <w:spacing w:before="120" w:after="120" w:line="240" w:lineRule="auto"/>
              <w:jc w:val="center"/>
              <w:rPr>
                <w:rFonts w:ascii="Times New Roman" w:hAnsi="Times New Roman"/>
                <w:color w:val="000000"/>
                <w:sz w:val="24"/>
                <w:szCs w:val="26"/>
                <w:lang w:val="en-US"/>
              </w:rPr>
            </w:pPr>
            <w:r w:rsidRPr="00A127FD">
              <w:rPr>
                <w:rFonts w:ascii="Times New Roman" w:hAnsi="Times New Roman"/>
                <w:color w:val="000000"/>
                <w:sz w:val="24"/>
                <w:szCs w:val="26"/>
                <w:lang w:val="en-US"/>
              </w:rPr>
              <w:t>3</w:t>
            </w:r>
          </w:p>
        </w:tc>
      </w:tr>
      <w:tr w:rsidR="0066356C" w:rsidRPr="00A127FD" w:rsidTr="00BA2E80">
        <w:trPr>
          <w:trHeight w:val="432"/>
        </w:trPr>
        <w:tc>
          <w:tcPr>
            <w:tcW w:w="1728"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color w:val="000000"/>
                <w:sz w:val="24"/>
                <w:szCs w:val="26"/>
                <w:lang w:val="en-US"/>
              </w:rPr>
              <w:t>PHD.IS.002</w:t>
            </w:r>
          </w:p>
        </w:tc>
        <w:tc>
          <w:tcPr>
            <w:tcW w:w="6631" w:type="dxa"/>
            <w:vAlign w:val="center"/>
          </w:tcPr>
          <w:p w:rsidR="0066356C" w:rsidRPr="00A127FD" w:rsidRDefault="0066356C" w:rsidP="00BA2E80">
            <w:pPr>
              <w:tabs>
                <w:tab w:val="num" w:pos="540"/>
              </w:tabs>
              <w:spacing w:before="120" w:after="120" w:line="240" w:lineRule="auto"/>
              <w:jc w:val="both"/>
              <w:rPr>
                <w:rFonts w:ascii="Times New Roman" w:hAnsi="Times New Roman"/>
                <w:color w:val="000000"/>
                <w:sz w:val="24"/>
                <w:szCs w:val="26"/>
                <w:lang w:val="en-US"/>
              </w:rPr>
            </w:pPr>
            <w:r w:rsidRPr="00A127FD">
              <w:rPr>
                <w:rFonts w:ascii="Times New Roman" w:hAnsi="Times New Roman"/>
                <w:color w:val="000000"/>
                <w:sz w:val="24"/>
                <w:szCs w:val="26"/>
                <w:lang w:val="en-US"/>
              </w:rPr>
              <w:t>Chuyên đề II (Special Study II)**</w:t>
            </w:r>
          </w:p>
        </w:tc>
        <w:tc>
          <w:tcPr>
            <w:tcW w:w="1165" w:type="dxa"/>
            <w:vAlign w:val="center"/>
          </w:tcPr>
          <w:p w:rsidR="0066356C" w:rsidRPr="00A127FD" w:rsidRDefault="0066356C" w:rsidP="00BA2E80">
            <w:pPr>
              <w:spacing w:before="120" w:after="120" w:line="240" w:lineRule="auto"/>
              <w:jc w:val="center"/>
              <w:rPr>
                <w:rFonts w:ascii="Times New Roman" w:hAnsi="Times New Roman"/>
                <w:color w:val="000000"/>
                <w:sz w:val="24"/>
                <w:szCs w:val="26"/>
                <w:lang w:val="en-US"/>
              </w:rPr>
            </w:pPr>
            <w:r w:rsidRPr="00A127FD">
              <w:rPr>
                <w:rFonts w:ascii="Times New Roman" w:hAnsi="Times New Roman"/>
                <w:color w:val="000000"/>
                <w:sz w:val="24"/>
                <w:szCs w:val="26"/>
                <w:lang w:val="en-US"/>
              </w:rPr>
              <w:t>3</w:t>
            </w:r>
          </w:p>
        </w:tc>
      </w:tr>
      <w:tr w:rsidR="0066356C" w:rsidRPr="00A127FD" w:rsidTr="00BA2E80">
        <w:trPr>
          <w:trHeight w:val="432"/>
        </w:trPr>
        <w:tc>
          <w:tcPr>
            <w:tcW w:w="8359" w:type="dxa"/>
            <w:gridSpan w:val="2"/>
            <w:vAlign w:val="center"/>
          </w:tcPr>
          <w:p w:rsidR="0066356C" w:rsidRPr="00A127FD" w:rsidRDefault="0066356C" w:rsidP="0066356C">
            <w:pPr>
              <w:numPr>
                <w:ilvl w:val="1"/>
                <w:numId w:val="1"/>
              </w:numPr>
              <w:tabs>
                <w:tab w:val="left" w:pos="360"/>
              </w:tabs>
              <w:spacing w:before="120" w:after="120" w:line="240" w:lineRule="auto"/>
              <w:ind w:left="0" w:firstLine="0"/>
              <w:jc w:val="both"/>
              <w:rPr>
                <w:rFonts w:ascii="Times New Roman" w:hAnsi="Times New Roman"/>
                <w:b/>
                <w:i/>
                <w:iCs/>
                <w:color w:val="000000"/>
                <w:sz w:val="24"/>
                <w:szCs w:val="26"/>
                <w:lang w:val="en-US"/>
              </w:rPr>
            </w:pPr>
            <w:r w:rsidRPr="00A127FD">
              <w:rPr>
                <w:rFonts w:ascii="Times New Roman" w:hAnsi="Times New Roman"/>
                <w:b/>
                <w:i/>
                <w:iCs/>
                <w:color w:val="000000"/>
                <w:sz w:val="24"/>
                <w:szCs w:val="26"/>
                <w:lang w:val="en-US"/>
              </w:rPr>
              <w:t>Tiểu luận tổng quan</w:t>
            </w:r>
          </w:p>
        </w:tc>
        <w:tc>
          <w:tcPr>
            <w:tcW w:w="1165" w:type="dxa"/>
            <w:vAlign w:val="center"/>
          </w:tcPr>
          <w:p w:rsidR="0066356C" w:rsidRPr="00A127FD" w:rsidRDefault="0066356C" w:rsidP="00BA2E80">
            <w:pPr>
              <w:spacing w:before="120" w:after="120" w:line="240" w:lineRule="auto"/>
              <w:jc w:val="center"/>
              <w:rPr>
                <w:rFonts w:ascii="Times New Roman" w:hAnsi="Times New Roman"/>
                <w:b/>
                <w:color w:val="000000"/>
                <w:sz w:val="24"/>
                <w:szCs w:val="26"/>
              </w:rPr>
            </w:pPr>
          </w:p>
        </w:tc>
      </w:tr>
      <w:tr w:rsidR="0066356C" w:rsidRPr="00A127FD" w:rsidTr="00BA2E80">
        <w:trPr>
          <w:trHeight w:val="432"/>
        </w:trPr>
        <w:tc>
          <w:tcPr>
            <w:tcW w:w="1728" w:type="dxa"/>
            <w:vAlign w:val="center"/>
          </w:tcPr>
          <w:p w:rsidR="0066356C" w:rsidRPr="009D477D" w:rsidRDefault="0066356C" w:rsidP="00BA2E80">
            <w:pPr>
              <w:spacing w:before="120" w:after="120" w:line="240" w:lineRule="auto"/>
              <w:jc w:val="both"/>
              <w:rPr>
                <w:rFonts w:ascii="Times New Roman" w:hAnsi="Times New Roman"/>
                <w:color w:val="000000"/>
                <w:sz w:val="24"/>
                <w:szCs w:val="26"/>
                <w:lang w:val="en-US"/>
              </w:rPr>
            </w:pPr>
            <w:r w:rsidRPr="00A127FD">
              <w:rPr>
                <w:rFonts w:ascii="Times New Roman" w:hAnsi="Times New Roman"/>
                <w:color w:val="000000"/>
                <w:sz w:val="24"/>
                <w:szCs w:val="26"/>
              </w:rPr>
              <w:t>PHD.THE</w:t>
            </w:r>
            <w:r>
              <w:rPr>
                <w:rFonts w:ascii="Times New Roman" w:hAnsi="Times New Roman"/>
                <w:color w:val="000000"/>
                <w:sz w:val="24"/>
                <w:szCs w:val="26"/>
                <w:lang w:val="en-US"/>
              </w:rPr>
              <w:t>.001</w:t>
            </w:r>
          </w:p>
        </w:tc>
        <w:tc>
          <w:tcPr>
            <w:tcW w:w="6631" w:type="dxa"/>
            <w:vAlign w:val="center"/>
          </w:tcPr>
          <w:p w:rsidR="0066356C" w:rsidRPr="00A127FD" w:rsidRDefault="0066356C" w:rsidP="00BA2E80">
            <w:pPr>
              <w:spacing w:before="120" w:after="120" w:line="240" w:lineRule="auto"/>
              <w:jc w:val="both"/>
              <w:rPr>
                <w:rFonts w:ascii="Times New Roman" w:hAnsi="Times New Roman"/>
                <w:color w:val="000000"/>
                <w:sz w:val="24"/>
                <w:szCs w:val="26"/>
              </w:rPr>
            </w:pPr>
            <w:r w:rsidRPr="00A127FD">
              <w:rPr>
                <w:rFonts w:ascii="Times New Roman" w:hAnsi="Times New Roman"/>
                <w:iCs/>
                <w:color w:val="000000"/>
                <w:sz w:val="24"/>
                <w:szCs w:val="26"/>
              </w:rPr>
              <w:t>Tiểu luận tổng quan</w:t>
            </w:r>
          </w:p>
        </w:tc>
        <w:tc>
          <w:tcPr>
            <w:tcW w:w="1165" w:type="dxa"/>
            <w:vAlign w:val="center"/>
          </w:tcPr>
          <w:p w:rsidR="0066356C" w:rsidRPr="00A127FD" w:rsidRDefault="0066356C" w:rsidP="00BA2E80">
            <w:pPr>
              <w:spacing w:before="120" w:after="120" w:line="240" w:lineRule="auto"/>
              <w:jc w:val="center"/>
              <w:rPr>
                <w:rFonts w:ascii="Times New Roman" w:hAnsi="Times New Roman"/>
                <w:color w:val="000000"/>
                <w:sz w:val="24"/>
                <w:szCs w:val="26"/>
              </w:rPr>
            </w:pPr>
            <w:r w:rsidRPr="00A127FD">
              <w:rPr>
                <w:rFonts w:ascii="Times New Roman" w:hAnsi="Times New Roman"/>
                <w:color w:val="000000"/>
                <w:sz w:val="24"/>
                <w:szCs w:val="26"/>
              </w:rPr>
              <w:t>3</w:t>
            </w:r>
          </w:p>
        </w:tc>
      </w:tr>
      <w:tr w:rsidR="0066356C" w:rsidRPr="00A127FD" w:rsidTr="00BA2E80">
        <w:trPr>
          <w:trHeight w:val="432"/>
        </w:trPr>
        <w:tc>
          <w:tcPr>
            <w:tcW w:w="8359" w:type="dxa"/>
            <w:gridSpan w:val="2"/>
            <w:vAlign w:val="center"/>
          </w:tcPr>
          <w:p w:rsidR="0066356C" w:rsidRPr="00A127FD" w:rsidRDefault="0066356C" w:rsidP="00BA2E80">
            <w:pPr>
              <w:tabs>
                <w:tab w:val="num" w:pos="540"/>
              </w:tabs>
              <w:spacing w:before="120" w:after="120" w:line="240" w:lineRule="auto"/>
              <w:jc w:val="both"/>
              <w:rPr>
                <w:rFonts w:ascii="Times New Roman" w:hAnsi="Times New Roman"/>
                <w:b/>
                <w:iCs/>
                <w:color w:val="000000"/>
                <w:sz w:val="24"/>
                <w:szCs w:val="26"/>
                <w:lang w:val="en-US"/>
              </w:rPr>
            </w:pPr>
            <w:r w:rsidRPr="00A127FD">
              <w:rPr>
                <w:rFonts w:ascii="Times New Roman" w:hAnsi="Times New Roman"/>
                <w:b/>
                <w:iCs/>
                <w:color w:val="000000"/>
                <w:sz w:val="24"/>
                <w:szCs w:val="26"/>
                <w:lang w:val="en-US"/>
              </w:rPr>
              <w:t>Phần 2: Luận án tiến sĩ (tín chỉ) ***</w:t>
            </w:r>
          </w:p>
        </w:tc>
        <w:tc>
          <w:tcPr>
            <w:tcW w:w="1165" w:type="dxa"/>
            <w:vAlign w:val="center"/>
          </w:tcPr>
          <w:p w:rsidR="0066356C" w:rsidRPr="00A127FD" w:rsidRDefault="0066356C" w:rsidP="00BA2E80">
            <w:pPr>
              <w:spacing w:before="120" w:after="120" w:line="240" w:lineRule="auto"/>
              <w:jc w:val="center"/>
              <w:rPr>
                <w:rFonts w:ascii="Times New Roman" w:hAnsi="Times New Roman"/>
                <w:color w:val="000000"/>
                <w:sz w:val="24"/>
                <w:szCs w:val="26"/>
              </w:rPr>
            </w:pPr>
          </w:p>
        </w:tc>
      </w:tr>
      <w:tr w:rsidR="0066356C" w:rsidRPr="00A127FD" w:rsidTr="00BA2E80">
        <w:trPr>
          <w:trHeight w:val="432"/>
        </w:trPr>
        <w:tc>
          <w:tcPr>
            <w:tcW w:w="1728" w:type="dxa"/>
            <w:vAlign w:val="center"/>
          </w:tcPr>
          <w:p w:rsidR="0066356C" w:rsidRPr="009D477D" w:rsidRDefault="0066356C" w:rsidP="00BA2E80">
            <w:pPr>
              <w:spacing w:before="120" w:after="120" w:line="240" w:lineRule="auto"/>
              <w:jc w:val="both"/>
              <w:rPr>
                <w:rFonts w:ascii="Times New Roman" w:hAnsi="Times New Roman"/>
                <w:color w:val="000000"/>
                <w:sz w:val="24"/>
                <w:szCs w:val="26"/>
                <w:lang w:val="en-US"/>
              </w:rPr>
            </w:pPr>
            <w:r w:rsidRPr="00A127FD">
              <w:rPr>
                <w:rFonts w:ascii="Times New Roman" w:hAnsi="Times New Roman"/>
                <w:color w:val="000000"/>
                <w:sz w:val="24"/>
                <w:szCs w:val="26"/>
              </w:rPr>
              <w:t>PHD.THE</w:t>
            </w:r>
            <w:r>
              <w:rPr>
                <w:rFonts w:ascii="Times New Roman" w:hAnsi="Times New Roman"/>
                <w:color w:val="000000"/>
                <w:sz w:val="24"/>
                <w:szCs w:val="26"/>
                <w:lang w:val="en-US"/>
              </w:rPr>
              <w:t>.002</w:t>
            </w:r>
          </w:p>
        </w:tc>
        <w:tc>
          <w:tcPr>
            <w:tcW w:w="6631" w:type="dxa"/>
            <w:vAlign w:val="center"/>
          </w:tcPr>
          <w:p w:rsidR="0066356C" w:rsidRPr="00A127FD" w:rsidRDefault="0066356C" w:rsidP="00BA2E80">
            <w:pPr>
              <w:tabs>
                <w:tab w:val="num" w:pos="540"/>
              </w:tabs>
              <w:spacing w:before="120" w:after="120" w:line="240" w:lineRule="auto"/>
              <w:jc w:val="both"/>
              <w:rPr>
                <w:rFonts w:ascii="Times New Roman" w:hAnsi="Times New Roman"/>
                <w:color w:val="000000"/>
                <w:sz w:val="24"/>
                <w:szCs w:val="26"/>
              </w:rPr>
            </w:pPr>
            <w:r w:rsidRPr="00A127FD">
              <w:rPr>
                <w:rFonts w:ascii="Times New Roman" w:hAnsi="Times New Roman"/>
                <w:iCs/>
                <w:color w:val="000000"/>
                <w:sz w:val="24"/>
                <w:szCs w:val="26"/>
              </w:rPr>
              <w:t>Luận án tiến sĩ</w:t>
            </w:r>
          </w:p>
        </w:tc>
        <w:tc>
          <w:tcPr>
            <w:tcW w:w="1165" w:type="dxa"/>
            <w:vAlign w:val="center"/>
          </w:tcPr>
          <w:p w:rsidR="0066356C" w:rsidRPr="00C03BA7" w:rsidRDefault="00C03BA7" w:rsidP="00BA2E80">
            <w:pPr>
              <w:spacing w:before="120" w:after="120" w:line="240" w:lineRule="auto"/>
              <w:jc w:val="center"/>
              <w:rPr>
                <w:rFonts w:ascii="Times New Roman" w:hAnsi="Times New Roman"/>
                <w:color w:val="000000"/>
                <w:sz w:val="24"/>
                <w:szCs w:val="26"/>
                <w:lang w:val="en-US"/>
              </w:rPr>
            </w:pPr>
            <w:r>
              <w:rPr>
                <w:rFonts w:ascii="Times New Roman" w:hAnsi="Times New Roman"/>
                <w:color w:val="000000"/>
                <w:sz w:val="24"/>
                <w:szCs w:val="26"/>
                <w:lang w:val="en-US"/>
              </w:rPr>
              <w:t>75</w:t>
            </w:r>
          </w:p>
        </w:tc>
      </w:tr>
      <w:tr w:rsidR="0066356C" w:rsidRPr="00A127FD" w:rsidTr="00BA2E80">
        <w:trPr>
          <w:trHeight w:val="432"/>
        </w:trPr>
        <w:tc>
          <w:tcPr>
            <w:tcW w:w="8359" w:type="dxa"/>
            <w:gridSpan w:val="2"/>
            <w:vAlign w:val="center"/>
          </w:tcPr>
          <w:p w:rsidR="0066356C" w:rsidRPr="00A127FD" w:rsidRDefault="0066356C" w:rsidP="00BA2E80">
            <w:pPr>
              <w:spacing w:before="120" w:after="120" w:line="240" w:lineRule="auto"/>
              <w:jc w:val="center"/>
              <w:rPr>
                <w:rFonts w:ascii="Times New Roman" w:hAnsi="Times New Roman"/>
                <w:b/>
                <w:color w:val="000000"/>
                <w:sz w:val="24"/>
                <w:szCs w:val="26"/>
                <w:lang w:val="en-US"/>
              </w:rPr>
            </w:pPr>
            <w:r w:rsidRPr="00A127FD">
              <w:rPr>
                <w:rFonts w:ascii="Times New Roman" w:hAnsi="Times New Roman"/>
                <w:b/>
                <w:color w:val="000000"/>
                <w:sz w:val="24"/>
                <w:szCs w:val="26"/>
              </w:rPr>
              <w:t>TỔNG</w:t>
            </w:r>
            <w:r w:rsidRPr="00A127FD">
              <w:rPr>
                <w:rFonts w:ascii="Times New Roman" w:hAnsi="Times New Roman"/>
                <w:b/>
                <w:color w:val="000000"/>
                <w:sz w:val="24"/>
                <w:szCs w:val="26"/>
                <w:lang w:val="en-US"/>
              </w:rPr>
              <w:t xml:space="preserve"> CỘNG</w:t>
            </w:r>
          </w:p>
        </w:tc>
        <w:tc>
          <w:tcPr>
            <w:tcW w:w="1165" w:type="dxa"/>
            <w:vAlign w:val="center"/>
          </w:tcPr>
          <w:p w:rsidR="0066356C" w:rsidRPr="005A41D4" w:rsidRDefault="00C03BA7" w:rsidP="00BA2E80">
            <w:pPr>
              <w:spacing w:before="120" w:after="120" w:line="240" w:lineRule="auto"/>
              <w:jc w:val="center"/>
              <w:rPr>
                <w:rFonts w:ascii="Times New Roman" w:hAnsi="Times New Roman"/>
                <w:b/>
                <w:color w:val="000000"/>
                <w:sz w:val="24"/>
                <w:szCs w:val="26"/>
                <w:lang w:val="en-US"/>
              </w:rPr>
            </w:pPr>
            <w:r>
              <w:rPr>
                <w:rFonts w:ascii="Times New Roman" w:hAnsi="Times New Roman"/>
                <w:b/>
                <w:color w:val="000000"/>
                <w:sz w:val="24"/>
                <w:szCs w:val="26"/>
                <w:lang w:val="en-US"/>
              </w:rPr>
              <w:t>96</w:t>
            </w:r>
          </w:p>
        </w:tc>
      </w:tr>
    </w:tbl>
    <w:p w:rsidR="0066356C" w:rsidRPr="00A127FD" w:rsidRDefault="0066356C" w:rsidP="0066356C">
      <w:pPr>
        <w:spacing w:before="120" w:after="120" w:line="240" w:lineRule="auto"/>
        <w:jc w:val="both"/>
        <w:rPr>
          <w:rFonts w:ascii="Times New Roman" w:hAnsi="Times New Roman"/>
          <w:i/>
          <w:iCs/>
          <w:color w:val="000000"/>
          <w:sz w:val="16"/>
          <w:szCs w:val="16"/>
        </w:rPr>
      </w:pPr>
      <w:r w:rsidRPr="00A127FD">
        <w:rPr>
          <w:rFonts w:ascii="Times New Roman" w:hAnsi="Times New Roman"/>
          <w:iCs/>
          <w:color w:val="000000"/>
          <w:sz w:val="16"/>
          <w:szCs w:val="16"/>
        </w:rPr>
        <w:tab/>
        <w:t>**</w:t>
      </w:r>
      <w:r w:rsidRPr="00A127FD">
        <w:rPr>
          <w:rFonts w:ascii="Times New Roman" w:hAnsi="Times New Roman"/>
          <w:i/>
          <w:iCs/>
          <w:color w:val="000000"/>
          <w:sz w:val="16"/>
          <w:szCs w:val="16"/>
        </w:rPr>
        <w:t xml:space="preserve"> Nghiên cứu sinh tự học (independent study) bằng cách trình bày những vấn đề mong muốn nghiên  cứu  dưới sự hướng dẫn của Giảng viên hướng dẫn. </w:t>
      </w:r>
    </w:p>
    <w:p w:rsidR="0066356C" w:rsidRPr="00A127FD" w:rsidRDefault="0066356C" w:rsidP="0066356C">
      <w:pPr>
        <w:spacing w:before="120" w:after="120" w:line="240" w:lineRule="auto"/>
        <w:jc w:val="both"/>
        <w:rPr>
          <w:rFonts w:ascii="Times New Roman" w:hAnsi="Times New Roman"/>
          <w:i/>
          <w:color w:val="000000"/>
          <w:sz w:val="16"/>
        </w:rPr>
      </w:pPr>
      <w:r w:rsidRPr="00A127FD">
        <w:rPr>
          <w:rFonts w:ascii="Times New Roman" w:hAnsi="Times New Roman"/>
          <w:color w:val="000000"/>
          <w:sz w:val="16"/>
          <w:szCs w:val="16"/>
        </w:rPr>
        <w:tab/>
        <w:t xml:space="preserve">*** </w:t>
      </w:r>
      <w:r w:rsidRPr="00A127FD">
        <w:rPr>
          <w:rFonts w:ascii="Times New Roman" w:hAnsi="Times New Roman"/>
          <w:i/>
          <w:color w:val="000000"/>
          <w:sz w:val="16"/>
        </w:rPr>
        <w:t>Nghiên cứu sinh viết và bảo vệ luận án bằng tiếng Anh. Đề tài nghiên cứu có thể thực hiện trong hoặc ngoài nước. Người hướng dẫn có thể thuộc các trường Đại học hoặc Viện trong và ngoài nước. Cấu trúc luận án tiến sĩ theo quy định của Đại học Quốc gia TP.HCM (Quy chế đào tạo trình độ tiến sĩ ban hành kèm theo Quyết định số 1020/QĐ-ĐHQG-ĐH&amp;SĐH ngày 10/9/2010 của Giám đốc Đại học Quốc gia TP.HCM)</w:t>
      </w:r>
    </w:p>
    <w:p w:rsidR="0066356C" w:rsidRPr="00A127FD" w:rsidRDefault="0066356C" w:rsidP="0066356C">
      <w:pPr>
        <w:pStyle w:val="ListParagraph"/>
        <w:numPr>
          <w:ilvl w:val="0"/>
          <w:numId w:val="3"/>
        </w:numPr>
        <w:tabs>
          <w:tab w:val="left" w:pos="1080"/>
        </w:tabs>
        <w:spacing w:before="120" w:after="120" w:line="240" w:lineRule="auto"/>
        <w:ind w:left="0" w:firstLine="720"/>
        <w:contextualSpacing w:val="0"/>
        <w:jc w:val="both"/>
        <w:rPr>
          <w:rFonts w:ascii="Times New Roman" w:hAnsi="Times New Roman"/>
          <w:color w:val="000000"/>
          <w:sz w:val="16"/>
          <w:szCs w:val="16"/>
          <w:lang w:val="en-US"/>
        </w:rPr>
      </w:pPr>
      <w:r w:rsidRPr="00A127FD">
        <w:rPr>
          <w:rFonts w:ascii="Times New Roman" w:hAnsi="Times New Roman"/>
          <w:color w:val="000000"/>
          <w:sz w:val="26"/>
          <w:szCs w:val="26"/>
        </w:rPr>
        <w:t xml:space="preserve">Căn cứ vào tình hình cụ thể của từng nghiên cứu sinh, trường Đại học Quốc tế sẽ giao khoa QTKD xem xét quyết định số tín chỉ và môn học bổ sung cho phần 1 của chương trình đào tạo trình độ tiến sĩ QTKD của trường đối với các nghiên cứu sinh đã tốt nghiệp thạc sĩ nhưng không chuyên ngành QTKD hoặc chuyên ngành gần với ngành QTKD và nghiên cứu sinh chỉ có bằng đại học ngành QTKD hoặc chuyên ngành gần với ngành QTKD cụ thể. Các môn học bổ sung dự kiến </w:t>
      </w:r>
      <w:r w:rsidRPr="00A127FD">
        <w:rPr>
          <w:rFonts w:ascii="Times New Roman" w:hAnsi="Times New Roman"/>
          <w:color w:val="000000"/>
          <w:sz w:val="26"/>
          <w:szCs w:val="26"/>
          <w:lang w:val="en-US"/>
        </w:rPr>
        <w:t xml:space="preserve">như sau: </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97"/>
        <w:gridCol w:w="5701"/>
        <w:gridCol w:w="1244"/>
      </w:tblGrid>
      <w:tr w:rsidR="0066356C" w:rsidRPr="00A127FD" w:rsidTr="00BA2E80">
        <w:trPr>
          <w:trHeight w:val="598"/>
        </w:trPr>
        <w:tc>
          <w:tcPr>
            <w:tcW w:w="397" w:type="pct"/>
            <w:shd w:val="clear" w:color="auto" w:fill="auto"/>
          </w:tcPr>
          <w:p w:rsidR="0066356C" w:rsidRPr="00A127FD" w:rsidRDefault="0066356C" w:rsidP="00BA2E80">
            <w:pPr>
              <w:spacing w:before="120" w:after="120" w:line="240" w:lineRule="auto"/>
              <w:jc w:val="center"/>
              <w:rPr>
                <w:rFonts w:ascii="Times New Roman" w:hAnsi="Times New Roman"/>
                <w:b/>
                <w:color w:val="000000"/>
                <w:sz w:val="26"/>
                <w:szCs w:val="26"/>
              </w:rPr>
            </w:pPr>
            <w:r w:rsidRPr="00A127FD">
              <w:rPr>
                <w:rFonts w:ascii="Times New Roman" w:hAnsi="Times New Roman"/>
                <w:b/>
                <w:color w:val="000000"/>
                <w:sz w:val="26"/>
                <w:szCs w:val="26"/>
              </w:rPr>
              <w:t>STT</w:t>
            </w:r>
          </w:p>
        </w:tc>
        <w:tc>
          <w:tcPr>
            <w:tcW w:w="946" w:type="pct"/>
            <w:shd w:val="clear" w:color="auto" w:fill="auto"/>
          </w:tcPr>
          <w:p w:rsidR="0066356C" w:rsidRPr="00A127FD" w:rsidRDefault="0066356C" w:rsidP="00BA2E80">
            <w:pPr>
              <w:spacing w:before="120" w:after="120" w:line="240" w:lineRule="auto"/>
              <w:jc w:val="center"/>
              <w:rPr>
                <w:rFonts w:ascii="Times New Roman" w:hAnsi="Times New Roman"/>
                <w:b/>
                <w:color w:val="000000"/>
                <w:sz w:val="26"/>
                <w:szCs w:val="26"/>
              </w:rPr>
            </w:pPr>
            <w:r w:rsidRPr="00A127FD">
              <w:rPr>
                <w:rFonts w:ascii="Times New Roman" w:hAnsi="Times New Roman"/>
                <w:b/>
                <w:color w:val="000000"/>
                <w:sz w:val="26"/>
                <w:szCs w:val="26"/>
              </w:rPr>
              <w:t>Mã số Môn học</w:t>
            </w:r>
          </w:p>
        </w:tc>
        <w:tc>
          <w:tcPr>
            <w:tcW w:w="3002" w:type="pct"/>
            <w:shd w:val="clear" w:color="auto" w:fill="auto"/>
          </w:tcPr>
          <w:p w:rsidR="0066356C" w:rsidRPr="00A127FD" w:rsidRDefault="0066356C" w:rsidP="00BA2E80">
            <w:pPr>
              <w:spacing w:before="120" w:after="120" w:line="240" w:lineRule="auto"/>
              <w:jc w:val="center"/>
              <w:rPr>
                <w:rFonts w:ascii="Times New Roman" w:hAnsi="Times New Roman"/>
                <w:b/>
                <w:color w:val="000000"/>
                <w:sz w:val="26"/>
                <w:szCs w:val="26"/>
              </w:rPr>
            </w:pPr>
            <w:r w:rsidRPr="00A127FD">
              <w:rPr>
                <w:rFonts w:ascii="Times New Roman" w:hAnsi="Times New Roman"/>
                <w:b/>
                <w:color w:val="000000"/>
                <w:sz w:val="26"/>
                <w:szCs w:val="26"/>
              </w:rPr>
              <w:t>Tên môn học</w:t>
            </w:r>
          </w:p>
        </w:tc>
        <w:tc>
          <w:tcPr>
            <w:tcW w:w="655" w:type="pct"/>
            <w:shd w:val="clear" w:color="auto" w:fill="auto"/>
          </w:tcPr>
          <w:p w:rsidR="0066356C" w:rsidRPr="00A127FD" w:rsidRDefault="0066356C" w:rsidP="00BA2E80">
            <w:pPr>
              <w:spacing w:before="120" w:after="120" w:line="240" w:lineRule="auto"/>
              <w:jc w:val="center"/>
              <w:rPr>
                <w:rFonts w:ascii="Times New Roman" w:hAnsi="Times New Roman"/>
                <w:b/>
                <w:color w:val="000000"/>
                <w:sz w:val="26"/>
                <w:szCs w:val="26"/>
              </w:rPr>
            </w:pPr>
            <w:r w:rsidRPr="00A127FD">
              <w:rPr>
                <w:rFonts w:ascii="Times New Roman" w:hAnsi="Times New Roman"/>
                <w:b/>
                <w:color w:val="000000"/>
                <w:sz w:val="26"/>
                <w:szCs w:val="26"/>
              </w:rPr>
              <w:t>Số tín chỉ</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1</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MBA.CO.002</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fr-FR"/>
              </w:rPr>
            </w:pPr>
            <w:r w:rsidRPr="00A127FD">
              <w:rPr>
                <w:rFonts w:ascii="Times New Roman" w:hAnsi="Times New Roman"/>
                <w:color w:val="000000"/>
                <w:sz w:val="26"/>
                <w:szCs w:val="26"/>
                <w:lang w:val="fr-FR"/>
              </w:rPr>
              <w:t>Quản trị tài chính (Financial Management)</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3</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2</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MBA.CO.004</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rPr>
            </w:pPr>
            <w:r w:rsidRPr="00A127FD">
              <w:rPr>
                <w:rFonts w:ascii="Times New Roman" w:hAnsi="Times New Roman"/>
                <w:color w:val="000000"/>
                <w:sz w:val="26"/>
                <w:szCs w:val="26"/>
              </w:rPr>
              <w:t>Quản trị chiến lược (Strategic Management)</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3</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3</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MBA.CO.006</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rPr>
            </w:pPr>
            <w:r w:rsidRPr="00A127FD">
              <w:rPr>
                <w:rFonts w:ascii="Times New Roman" w:hAnsi="Times New Roman"/>
                <w:color w:val="000000"/>
                <w:sz w:val="26"/>
                <w:szCs w:val="26"/>
              </w:rPr>
              <w:t>Quản trị vận hành và chuỗi cung ứng (Operations and Supply Chain)</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3</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lastRenderedPageBreak/>
              <w:t>4</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MBA.IB.005</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sidRPr="00A127FD">
              <w:rPr>
                <w:rFonts w:ascii="Times New Roman" w:hAnsi="Times New Roman"/>
                <w:color w:val="000000"/>
                <w:sz w:val="26"/>
                <w:szCs w:val="26"/>
                <w:lang w:val="en-US"/>
              </w:rPr>
              <w:t>Tư vấn kinh doanh quốc tế (</w:t>
            </w:r>
            <w:r w:rsidRPr="00A127FD">
              <w:rPr>
                <w:rFonts w:ascii="Times New Roman" w:hAnsi="Times New Roman"/>
                <w:color w:val="000000"/>
                <w:sz w:val="26"/>
                <w:szCs w:val="26"/>
              </w:rPr>
              <w:t>International Business Consulting</w:t>
            </w:r>
            <w:r w:rsidRPr="00A127FD">
              <w:rPr>
                <w:rFonts w:ascii="Times New Roman" w:hAnsi="Times New Roman"/>
                <w:color w:val="000000"/>
                <w:sz w:val="26"/>
                <w:szCs w:val="26"/>
                <w:lang w:val="en-US"/>
              </w:rPr>
              <w:t>)</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2</w:t>
            </w:r>
            <w:r w:rsidRPr="00A127FD">
              <w:rPr>
                <w:rFonts w:ascii="Times New Roman" w:hAnsi="Times New Roman"/>
                <w:color w:val="000000"/>
                <w:sz w:val="26"/>
                <w:szCs w:val="26"/>
                <w:vertAlign w:val="superscript"/>
                <w:lang w:val="en-US"/>
              </w:rPr>
              <w:t>*</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5</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MBA.FI.008</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sidRPr="00A127FD">
              <w:rPr>
                <w:rFonts w:ascii="Times New Roman" w:hAnsi="Times New Roman"/>
                <w:color w:val="000000"/>
                <w:sz w:val="26"/>
                <w:szCs w:val="26"/>
                <w:lang w:val="en-US"/>
              </w:rPr>
              <w:t>Chiến lược tài chính (</w:t>
            </w:r>
            <w:r w:rsidRPr="00A127FD">
              <w:rPr>
                <w:rFonts w:ascii="Times New Roman" w:hAnsi="Times New Roman"/>
                <w:color w:val="000000"/>
                <w:sz w:val="26"/>
                <w:szCs w:val="26"/>
              </w:rPr>
              <w:t>Financial Strategy</w:t>
            </w:r>
            <w:r w:rsidRPr="00A127FD">
              <w:rPr>
                <w:rFonts w:ascii="Times New Roman" w:hAnsi="Times New Roman"/>
                <w:color w:val="000000"/>
                <w:sz w:val="26"/>
                <w:szCs w:val="26"/>
                <w:lang w:val="en-US"/>
              </w:rPr>
              <w:t>)</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2</w:t>
            </w:r>
            <w:r w:rsidRPr="00A127FD">
              <w:rPr>
                <w:rFonts w:ascii="Times New Roman" w:hAnsi="Times New Roman"/>
                <w:color w:val="000000"/>
                <w:sz w:val="26"/>
                <w:szCs w:val="26"/>
                <w:vertAlign w:val="superscript"/>
                <w:lang w:val="en-US"/>
              </w:rPr>
              <w:t>*</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6</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rPr>
            </w:pPr>
            <w:r w:rsidRPr="00A127FD">
              <w:rPr>
                <w:rFonts w:ascii="Times New Roman" w:hAnsi="Times New Roman"/>
                <w:color w:val="000000"/>
                <w:sz w:val="26"/>
                <w:szCs w:val="26"/>
              </w:rPr>
              <w:t>MBA.CO.008</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sidRPr="00A127FD">
              <w:rPr>
                <w:rFonts w:ascii="Times New Roman" w:hAnsi="Times New Roman"/>
                <w:color w:val="000000"/>
                <w:sz w:val="26"/>
                <w:szCs w:val="26"/>
                <w:lang w:val="en-US"/>
              </w:rPr>
              <w:t>Phương pháp nghiên cứu (</w:t>
            </w:r>
            <w:r w:rsidRPr="00A127FD">
              <w:rPr>
                <w:rFonts w:ascii="Times New Roman" w:hAnsi="Times New Roman"/>
                <w:color w:val="000000"/>
                <w:sz w:val="26"/>
                <w:szCs w:val="26"/>
              </w:rPr>
              <w:t>Research Methodology</w:t>
            </w:r>
            <w:r w:rsidRPr="00A127FD">
              <w:rPr>
                <w:rFonts w:ascii="Times New Roman" w:hAnsi="Times New Roman"/>
                <w:color w:val="000000"/>
                <w:sz w:val="26"/>
                <w:szCs w:val="26"/>
                <w:lang w:val="en-US"/>
              </w:rPr>
              <w:t>)</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vertAlign w:val="superscript"/>
                <w:lang w:val="en-US"/>
              </w:rPr>
            </w:pPr>
            <w:r w:rsidRPr="00A127FD">
              <w:rPr>
                <w:rFonts w:ascii="Times New Roman" w:hAnsi="Times New Roman"/>
                <w:color w:val="000000"/>
                <w:sz w:val="26"/>
                <w:szCs w:val="26"/>
                <w:lang w:val="en-US"/>
              </w:rPr>
              <w:t>2</w:t>
            </w:r>
            <w:r w:rsidRPr="00A127FD">
              <w:rPr>
                <w:rFonts w:ascii="Times New Roman" w:hAnsi="Times New Roman"/>
                <w:color w:val="000000"/>
                <w:sz w:val="26"/>
                <w:szCs w:val="26"/>
                <w:vertAlign w:val="superscript"/>
                <w:lang w:val="en-US"/>
              </w:rPr>
              <w:t>*</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7</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MBA.IB.009</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sidRPr="00A127FD">
              <w:rPr>
                <w:rFonts w:ascii="Times New Roman" w:hAnsi="Times New Roman"/>
                <w:color w:val="000000"/>
                <w:sz w:val="26"/>
                <w:szCs w:val="26"/>
                <w:lang w:val="en-US"/>
              </w:rPr>
              <w:t>Kinh tế quốc tế (International Economics)</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2</w:t>
            </w:r>
            <w:r w:rsidRPr="00A127FD">
              <w:rPr>
                <w:rFonts w:ascii="Times New Roman" w:hAnsi="Times New Roman"/>
                <w:color w:val="000000"/>
                <w:sz w:val="26"/>
                <w:szCs w:val="26"/>
                <w:vertAlign w:val="superscript"/>
                <w:lang w:val="en-US"/>
              </w:rPr>
              <w:t>*</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8</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MBA.MA.011</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sidRPr="00A127FD">
              <w:rPr>
                <w:rFonts w:ascii="Times New Roman" w:hAnsi="Times New Roman"/>
                <w:color w:val="000000"/>
                <w:sz w:val="26"/>
                <w:szCs w:val="26"/>
                <w:lang w:val="en-US"/>
              </w:rPr>
              <w:t>Tiếp thị quốc tế (International Marketing)</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sidRPr="00A127FD">
              <w:rPr>
                <w:rFonts w:ascii="Times New Roman" w:hAnsi="Times New Roman"/>
                <w:color w:val="000000"/>
                <w:sz w:val="26"/>
                <w:szCs w:val="26"/>
                <w:lang w:val="en-US"/>
              </w:rPr>
              <w:t>2</w:t>
            </w:r>
            <w:r w:rsidRPr="00A127FD">
              <w:rPr>
                <w:rFonts w:ascii="Times New Roman" w:hAnsi="Times New Roman"/>
                <w:color w:val="000000"/>
                <w:sz w:val="26"/>
                <w:szCs w:val="26"/>
                <w:vertAlign w:val="superscript"/>
                <w:lang w:val="en-US"/>
              </w:rPr>
              <w:t>*</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9</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MBA.CO.001</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Pr>
                <w:rFonts w:ascii="Times New Roman" w:hAnsi="Times New Roman"/>
                <w:color w:val="000000"/>
                <w:sz w:val="26"/>
                <w:szCs w:val="26"/>
                <w:lang w:val="en-US"/>
              </w:rPr>
              <w:t>Thống kê trong kinh doanh (Statistics for Business)</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3</w:t>
            </w:r>
          </w:p>
        </w:tc>
      </w:tr>
      <w:tr w:rsidR="0066356C" w:rsidRPr="00A127FD" w:rsidTr="00BA2E80">
        <w:trPr>
          <w:trHeight w:val="598"/>
        </w:trPr>
        <w:tc>
          <w:tcPr>
            <w:tcW w:w="397"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10</w:t>
            </w:r>
          </w:p>
        </w:tc>
        <w:tc>
          <w:tcPr>
            <w:tcW w:w="946"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MBA.MA.014</w:t>
            </w:r>
          </w:p>
        </w:tc>
        <w:tc>
          <w:tcPr>
            <w:tcW w:w="3002" w:type="pct"/>
            <w:shd w:val="clear" w:color="auto" w:fill="auto"/>
            <w:vAlign w:val="center"/>
          </w:tcPr>
          <w:p w:rsidR="0066356C" w:rsidRPr="00A127FD" w:rsidRDefault="0066356C" w:rsidP="00BA2E80">
            <w:pPr>
              <w:spacing w:before="120" w:after="120" w:line="240" w:lineRule="auto"/>
              <w:jc w:val="both"/>
              <w:rPr>
                <w:rFonts w:ascii="Times New Roman" w:hAnsi="Times New Roman"/>
                <w:color w:val="000000"/>
                <w:sz w:val="26"/>
                <w:szCs w:val="26"/>
                <w:lang w:val="en-US"/>
              </w:rPr>
            </w:pPr>
            <w:r>
              <w:rPr>
                <w:rFonts w:ascii="Times New Roman" w:hAnsi="Times New Roman"/>
                <w:color w:val="000000"/>
                <w:sz w:val="26"/>
                <w:szCs w:val="26"/>
                <w:lang w:val="en-US"/>
              </w:rPr>
              <w:t>Marketing dịch vụ (Service Marketing)</w:t>
            </w:r>
          </w:p>
        </w:tc>
        <w:tc>
          <w:tcPr>
            <w:tcW w:w="655" w:type="pct"/>
            <w:shd w:val="clear" w:color="auto" w:fill="auto"/>
            <w:vAlign w:val="center"/>
          </w:tcPr>
          <w:p w:rsidR="0066356C" w:rsidRPr="00A127FD"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2</w:t>
            </w:r>
          </w:p>
        </w:tc>
      </w:tr>
      <w:tr w:rsidR="0066356C" w:rsidRPr="00A127FD" w:rsidTr="00BA2E80">
        <w:trPr>
          <w:trHeight w:val="598"/>
        </w:trPr>
        <w:tc>
          <w:tcPr>
            <w:tcW w:w="397"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11</w:t>
            </w:r>
          </w:p>
        </w:tc>
        <w:tc>
          <w:tcPr>
            <w:tcW w:w="946"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MBA.IB.008</w:t>
            </w:r>
          </w:p>
        </w:tc>
        <w:tc>
          <w:tcPr>
            <w:tcW w:w="3002" w:type="pct"/>
            <w:shd w:val="clear" w:color="auto" w:fill="auto"/>
            <w:vAlign w:val="center"/>
          </w:tcPr>
          <w:p w:rsidR="0066356C" w:rsidRDefault="0066356C" w:rsidP="00BA2E80">
            <w:pPr>
              <w:spacing w:before="120" w:after="120" w:line="240" w:lineRule="auto"/>
              <w:jc w:val="both"/>
              <w:rPr>
                <w:rFonts w:ascii="Times New Roman" w:hAnsi="Times New Roman"/>
                <w:color w:val="000000"/>
                <w:sz w:val="26"/>
                <w:szCs w:val="26"/>
                <w:lang w:val="en-US"/>
              </w:rPr>
            </w:pPr>
            <w:r>
              <w:rPr>
                <w:rFonts w:ascii="Times New Roman" w:hAnsi="Times New Roman"/>
                <w:color w:val="000000"/>
                <w:sz w:val="26"/>
                <w:szCs w:val="26"/>
                <w:lang w:val="en-US"/>
              </w:rPr>
              <w:t>Quản lý đa văn hóa (Cross- cultural management)</w:t>
            </w:r>
          </w:p>
        </w:tc>
        <w:tc>
          <w:tcPr>
            <w:tcW w:w="655"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2</w:t>
            </w:r>
          </w:p>
        </w:tc>
      </w:tr>
      <w:tr w:rsidR="0066356C" w:rsidRPr="00A127FD" w:rsidTr="00BA2E80">
        <w:trPr>
          <w:trHeight w:val="598"/>
        </w:trPr>
        <w:tc>
          <w:tcPr>
            <w:tcW w:w="397"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12</w:t>
            </w:r>
          </w:p>
        </w:tc>
        <w:tc>
          <w:tcPr>
            <w:tcW w:w="946"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MBA.MA.007</w:t>
            </w:r>
          </w:p>
        </w:tc>
        <w:tc>
          <w:tcPr>
            <w:tcW w:w="3002" w:type="pct"/>
            <w:shd w:val="clear" w:color="auto" w:fill="auto"/>
            <w:vAlign w:val="center"/>
          </w:tcPr>
          <w:p w:rsidR="0066356C" w:rsidRDefault="0066356C" w:rsidP="00BA2E80">
            <w:pPr>
              <w:spacing w:before="120" w:after="120" w:line="240" w:lineRule="auto"/>
              <w:jc w:val="both"/>
              <w:rPr>
                <w:rFonts w:ascii="Times New Roman" w:hAnsi="Times New Roman"/>
                <w:color w:val="000000"/>
                <w:sz w:val="26"/>
                <w:szCs w:val="26"/>
                <w:lang w:val="en-US"/>
              </w:rPr>
            </w:pPr>
            <w:r>
              <w:rPr>
                <w:rFonts w:ascii="Times New Roman" w:hAnsi="Times New Roman"/>
                <w:color w:val="000000"/>
                <w:sz w:val="26"/>
                <w:szCs w:val="26"/>
                <w:lang w:val="en-US"/>
              </w:rPr>
              <w:t>Marketing toàn cầu trực tuyến (Global Internet Marketing)</w:t>
            </w:r>
          </w:p>
        </w:tc>
        <w:tc>
          <w:tcPr>
            <w:tcW w:w="655"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2</w:t>
            </w:r>
          </w:p>
        </w:tc>
      </w:tr>
      <w:tr w:rsidR="0066356C" w:rsidRPr="00A127FD" w:rsidTr="00BA2E80">
        <w:trPr>
          <w:trHeight w:val="598"/>
        </w:trPr>
        <w:tc>
          <w:tcPr>
            <w:tcW w:w="397"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13</w:t>
            </w:r>
          </w:p>
        </w:tc>
        <w:tc>
          <w:tcPr>
            <w:tcW w:w="946"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MBA.GE.007</w:t>
            </w:r>
          </w:p>
        </w:tc>
        <w:tc>
          <w:tcPr>
            <w:tcW w:w="3002" w:type="pct"/>
            <w:shd w:val="clear" w:color="auto" w:fill="auto"/>
            <w:vAlign w:val="center"/>
          </w:tcPr>
          <w:p w:rsidR="0066356C" w:rsidRDefault="0066356C" w:rsidP="00BA2E80">
            <w:pPr>
              <w:spacing w:before="120" w:after="120" w:line="240" w:lineRule="auto"/>
              <w:jc w:val="both"/>
              <w:rPr>
                <w:rFonts w:ascii="Times New Roman" w:hAnsi="Times New Roman"/>
                <w:color w:val="000000"/>
                <w:sz w:val="26"/>
                <w:szCs w:val="26"/>
                <w:lang w:val="en-US"/>
              </w:rPr>
            </w:pPr>
            <w:r>
              <w:rPr>
                <w:rFonts w:ascii="Times New Roman" w:hAnsi="Times New Roman"/>
                <w:color w:val="000000"/>
                <w:sz w:val="26"/>
                <w:szCs w:val="26"/>
                <w:lang w:val="en-US"/>
              </w:rPr>
              <w:t>Hội thảo (Workshop)</w:t>
            </w:r>
          </w:p>
        </w:tc>
        <w:tc>
          <w:tcPr>
            <w:tcW w:w="655" w:type="pct"/>
            <w:shd w:val="clear" w:color="auto" w:fill="auto"/>
            <w:vAlign w:val="center"/>
          </w:tcPr>
          <w:p w:rsidR="0066356C" w:rsidRDefault="0066356C" w:rsidP="00BA2E80">
            <w:pPr>
              <w:spacing w:before="120" w:after="12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2</w:t>
            </w:r>
          </w:p>
        </w:tc>
      </w:tr>
    </w:tbl>
    <w:p w:rsidR="009B7862" w:rsidRDefault="0066356C">
      <w:r w:rsidRPr="00A127FD">
        <w:rPr>
          <w:rFonts w:ascii="Times New Roman" w:hAnsi="Times New Roman"/>
          <w:color w:val="000000"/>
          <w:sz w:val="16"/>
          <w:szCs w:val="16"/>
        </w:rPr>
        <w:t>* Số tín chỉ sẽ thay đổi theo chương trình đào tạo trình độ thạc sĩ ngành QTKD hiện hành của trường Đại học Quốc tế</w:t>
      </w:r>
    </w:p>
    <w:sectPr w:rsidR="009B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002"/>
    <w:multiLevelType w:val="hybridMultilevel"/>
    <w:tmpl w:val="2F321780"/>
    <w:lvl w:ilvl="0" w:tplc="042A000F">
      <w:start w:val="1"/>
      <w:numFmt w:val="decimal"/>
      <w:lvlText w:val="%1."/>
      <w:lvlJc w:val="left"/>
      <w:pPr>
        <w:ind w:left="720" w:hanging="360"/>
      </w:pPr>
    </w:lvl>
    <w:lvl w:ilvl="1" w:tplc="0409000F">
      <w:start w:val="1"/>
      <w:numFmt w:val="decimal"/>
      <w:lvlText w:val="%2."/>
      <w:lvlJc w:val="left"/>
      <w:pPr>
        <w:ind w:left="1440" w:hanging="360"/>
      </w:pPr>
    </w:lvl>
    <w:lvl w:ilvl="2" w:tplc="0CE4F852">
      <w:start w:val="87"/>
      <w:numFmt w:val="decimal"/>
      <w:lvlText w:val="%3"/>
      <w:lvlJc w:val="left"/>
      <w:pPr>
        <w:ind w:left="2340" w:hanging="360"/>
      </w:pPr>
      <w:rPr>
        <w:rFonts w:hint="default"/>
      </w:rPr>
    </w:lvl>
    <w:lvl w:ilvl="3" w:tplc="534E6DA0">
      <w:start w:val="1"/>
      <w:numFmt w:val="lowerLetter"/>
      <w:lvlText w:val="%4."/>
      <w:lvlJc w:val="left"/>
      <w:pPr>
        <w:ind w:left="2880" w:hanging="360"/>
      </w:pPr>
      <w:rPr>
        <w:rFonts w:hint="default"/>
        <w:b w:val="0"/>
      </w:rPr>
    </w:lvl>
    <w:lvl w:ilvl="4" w:tplc="39F85982">
      <w:start w:val="1"/>
      <w:numFmt w:val="lowerRoman"/>
      <w:lvlText w:val="(%5)"/>
      <w:lvlJc w:val="left"/>
      <w:pPr>
        <w:ind w:left="3960" w:hanging="720"/>
      </w:pPr>
      <w:rPr>
        <w:rFonts w:hint="default"/>
      </w:r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9FE723F"/>
    <w:multiLevelType w:val="hybridMultilevel"/>
    <w:tmpl w:val="0C22D710"/>
    <w:lvl w:ilvl="0" w:tplc="3E187C38">
      <w:numFmt w:val="bullet"/>
      <w:lvlText w:val="-"/>
      <w:lvlJc w:val="left"/>
      <w:pPr>
        <w:ind w:left="878" w:hanging="360"/>
      </w:pPr>
      <w:rPr>
        <w:rFonts w:ascii="Times New Roman" w:eastAsia="Arial" w:hAnsi="Times New Roman" w:cs="Times New Roman" w:hint="default"/>
        <w:sz w:val="26"/>
        <w:szCs w:val="2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5F0B7269"/>
    <w:multiLevelType w:val="multilevel"/>
    <w:tmpl w:val="EAD47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CD2D1C"/>
    <w:multiLevelType w:val="hybridMultilevel"/>
    <w:tmpl w:val="B540E2F6"/>
    <w:lvl w:ilvl="0" w:tplc="9E1ADBAA">
      <w:start w:val="1"/>
      <w:numFmt w:val="lowerLetter"/>
      <w:lvlText w:val="%1."/>
      <w:lvlJc w:val="left"/>
      <w:pPr>
        <w:ind w:left="720" w:hanging="360"/>
      </w:pPr>
      <w:rPr>
        <w:rFonts w:hint="default"/>
        <w:b w:val="0"/>
      </w:rPr>
    </w:lvl>
    <w:lvl w:ilvl="1" w:tplc="277ADF6C">
      <w:start w:val="1"/>
      <w:numFmt w:val="decimal"/>
      <w:lvlText w:val="%2."/>
      <w:lvlJc w:val="left"/>
      <w:pPr>
        <w:ind w:left="1440" w:hanging="360"/>
      </w:pPr>
      <w:rPr>
        <w:rFonts w:hint="default"/>
      </w:rPr>
    </w:lvl>
    <w:lvl w:ilvl="2" w:tplc="7ECCDCD8">
      <w:start w:val="90"/>
      <w:numFmt w:val="decimal"/>
      <w:lvlText w:val="%3"/>
      <w:lvlJc w:val="left"/>
      <w:pPr>
        <w:ind w:left="2340" w:hanging="360"/>
      </w:pPr>
      <w:rPr>
        <w:rFonts w:hint="default"/>
      </w:rPr>
    </w:lvl>
    <w:lvl w:ilvl="3" w:tplc="11CAC61E">
      <w:start w:val="4"/>
      <w:numFmt w:val="bullet"/>
      <w:lvlText w:val=""/>
      <w:lvlJc w:val="left"/>
      <w:pPr>
        <w:ind w:left="2880" w:hanging="360"/>
      </w:pPr>
      <w:rPr>
        <w:rFonts w:ascii="Symbol" w:eastAsia="Arial" w:hAnsi="Symbol" w:cs="Times New Roman" w:hint="default"/>
      </w:r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0F7167C"/>
    <w:multiLevelType w:val="hybridMultilevel"/>
    <w:tmpl w:val="8C5E90B2"/>
    <w:lvl w:ilvl="0" w:tplc="792AE57A">
      <w:start w:val="1"/>
      <w:numFmt w:val="lowerLetter"/>
      <w:lvlText w:val="%1."/>
      <w:lvlJc w:val="left"/>
      <w:pPr>
        <w:ind w:left="1080" w:hanging="360"/>
      </w:pPr>
      <w:rPr>
        <w:rFonts w:hint="default"/>
      </w:rPr>
    </w:lvl>
    <w:lvl w:ilvl="1" w:tplc="7AA804DC">
      <w:start w:val="1"/>
      <w:numFmt w:val="decimal"/>
      <w:lvlText w:val="%2."/>
      <w:lvlJc w:val="left"/>
      <w:pPr>
        <w:ind w:left="1800" w:hanging="360"/>
      </w:pPr>
      <w:rPr>
        <w:rFonts w:hint="default"/>
        <w:b/>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6C"/>
    <w:rsid w:val="001649C6"/>
    <w:rsid w:val="00520853"/>
    <w:rsid w:val="0066356C"/>
    <w:rsid w:val="009B7862"/>
    <w:rsid w:val="00C0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CB805-7700-4E9F-9D99-DD7D1CBD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56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Thanh Sơn</cp:lastModifiedBy>
  <cp:revision>4</cp:revision>
  <dcterms:created xsi:type="dcterms:W3CDTF">2015-03-25T05:27:00Z</dcterms:created>
  <dcterms:modified xsi:type="dcterms:W3CDTF">2017-04-14T07:30:00Z</dcterms:modified>
</cp:coreProperties>
</file>